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F024E" w14:textId="77777777" w:rsidR="006030FB" w:rsidRDefault="006030FB" w:rsidP="006030FB">
      <w:pPr>
        <w:suppressAutoHyphens/>
        <w:rPr>
          <w:szCs w:val="28"/>
        </w:rPr>
      </w:pPr>
    </w:p>
    <w:p w14:paraId="1B983FFB" w14:textId="77777777" w:rsidR="00677622" w:rsidRDefault="00EE1618" w:rsidP="00826B1F">
      <w:pPr>
        <w:suppressAutoHyphens/>
        <w:rPr>
          <w:szCs w:val="28"/>
        </w:rPr>
      </w:pPr>
      <w:r>
        <w:rPr>
          <w:szCs w:val="28"/>
        </w:rPr>
        <w:t xml:space="preserve">                                                                        </w:t>
      </w:r>
      <w:r w:rsidR="00D33F14">
        <w:rPr>
          <w:szCs w:val="28"/>
        </w:rPr>
        <w:t xml:space="preserve">                 </w:t>
      </w:r>
      <w:r w:rsidR="00677622">
        <w:rPr>
          <w:szCs w:val="28"/>
        </w:rPr>
        <w:t>Приложение</w:t>
      </w:r>
    </w:p>
    <w:p w14:paraId="3ADB4B43" w14:textId="77777777" w:rsidR="00677622" w:rsidRDefault="00EE1618" w:rsidP="00826B1F">
      <w:pPr>
        <w:suppressAutoHyphens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r w:rsidR="00D33F14">
        <w:rPr>
          <w:szCs w:val="28"/>
        </w:rPr>
        <w:t xml:space="preserve">         </w:t>
      </w:r>
      <w:r w:rsidR="00677622">
        <w:rPr>
          <w:szCs w:val="28"/>
        </w:rPr>
        <w:t>к постановлению</w:t>
      </w:r>
    </w:p>
    <w:p w14:paraId="09E32355" w14:textId="77777777" w:rsidR="00677622" w:rsidRDefault="00826B1F" w:rsidP="00826B1F">
      <w:pPr>
        <w:suppressAutoHyphens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D33F14">
        <w:rPr>
          <w:szCs w:val="28"/>
        </w:rPr>
        <w:t xml:space="preserve">                         </w:t>
      </w:r>
      <w:r w:rsidR="00677622">
        <w:rPr>
          <w:szCs w:val="28"/>
        </w:rPr>
        <w:t>администрации города</w:t>
      </w:r>
    </w:p>
    <w:p w14:paraId="69CF2D1F" w14:textId="77777777" w:rsidR="00677622" w:rsidRDefault="00EE1618" w:rsidP="00826B1F">
      <w:pPr>
        <w:suppressAutoHyphens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9F0111">
        <w:rPr>
          <w:szCs w:val="28"/>
        </w:rPr>
        <w:t xml:space="preserve">                        </w:t>
      </w:r>
      <w:r w:rsidR="00D33F14">
        <w:rPr>
          <w:szCs w:val="28"/>
        </w:rPr>
        <w:t xml:space="preserve">          </w:t>
      </w:r>
      <w:r w:rsidR="00826B1F">
        <w:rPr>
          <w:szCs w:val="28"/>
        </w:rPr>
        <w:t xml:space="preserve">Благовещенска от   </w:t>
      </w:r>
      <w:r w:rsidR="00D33F14">
        <w:rPr>
          <w:szCs w:val="28"/>
        </w:rPr>
        <w:t xml:space="preserve">  </w:t>
      </w:r>
      <w:r w:rsidR="00826B1F">
        <w:rPr>
          <w:szCs w:val="28"/>
        </w:rPr>
        <w:t xml:space="preserve"> </w:t>
      </w:r>
      <w:r w:rsidR="00677622">
        <w:rPr>
          <w:szCs w:val="28"/>
        </w:rPr>
        <w:t>№</w:t>
      </w:r>
      <w:r w:rsidR="00D33F14">
        <w:rPr>
          <w:szCs w:val="28"/>
        </w:rPr>
        <w:t xml:space="preserve">       </w:t>
      </w:r>
      <w:r w:rsidR="009F0111">
        <w:rPr>
          <w:szCs w:val="28"/>
        </w:rPr>
        <w:t xml:space="preserve">           </w:t>
      </w:r>
    </w:p>
    <w:p w14:paraId="4C02F5C6" w14:textId="77777777" w:rsidR="00677622" w:rsidRDefault="00677622" w:rsidP="00677622">
      <w:pPr>
        <w:suppressAutoHyphens/>
        <w:jc w:val="right"/>
        <w:rPr>
          <w:szCs w:val="28"/>
        </w:rPr>
      </w:pPr>
    </w:p>
    <w:p w14:paraId="289B7BE8" w14:textId="77777777" w:rsidR="00826B1F" w:rsidRPr="00A36E74" w:rsidRDefault="00826B1F" w:rsidP="00677622">
      <w:pPr>
        <w:suppressAutoHyphens/>
        <w:jc w:val="right"/>
        <w:rPr>
          <w:szCs w:val="28"/>
        </w:rPr>
      </w:pPr>
    </w:p>
    <w:p w14:paraId="6FED37FD" w14:textId="77777777" w:rsidR="006030FB" w:rsidRPr="00192816" w:rsidRDefault="006030FB" w:rsidP="006030FB">
      <w:pPr>
        <w:pStyle w:val="2"/>
        <w:keepNext w:val="0"/>
        <w:suppressAutoHyphens/>
        <w:jc w:val="center"/>
        <w:rPr>
          <w:rFonts w:ascii="Times New Roman" w:hAnsi="Times New Roman" w:cs="Times New Roman"/>
          <w:b/>
          <w:color w:val="000000"/>
          <w:spacing w:val="20"/>
          <w:szCs w:val="28"/>
        </w:rPr>
      </w:pPr>
      <w:r w:rsidRPr="00192816">
        <w:rPr>
          <w:rFonts w:ascii="Times New Roman" w:hAnsi="Times New Roman" w:cs="Times New Roman"/>
          <w:b/>
          <w:color w:val="000000"/>
          <w:spacing w:val="20"/>
          <w:szCs w:val="28"/>
        </w:rPr>
        <w:t>АДМИНИСТРАТИВНЫЙ РЕГЛАМЕНТ</w:t>
      </w:r>
    </w:p>
    <w:p w14:paraId="7A89D466" w14:textId="77777777" w:rsidR="00677622" w:rsidRPr="00192816" w:rsidRDefault="00677622" w:rsidP="00677622">
      <w:pPr>
        <w:jc w:val="center"/>
      </w:pPr>
      <w:r w:rsidRPr="00192816">
        <w:t>администрации города Благовещенска</w:t>
      </w:r>
    </w:p>
    <w:p w14:paraId="14A6580D" w14:textId="77777777" w:rsidR="006030FB" w:rsidRPr="00192816" w:rsidRDefault="006030FB" w:rsidP="006030FB">
      <w:pPr>
        <w:suppressAutoHyphens/>
        <w:jc w:val="center"/>
        <w:rPr>
          <w:szCs w:val="28"/>
        </w:rPr>
      </w:pPr>
      <w:r w:rsidRPr="00192816">
        <w:rPr>
          <w:szCs w:val="28"/>
        </w:rPr>
        <w:t>п</w:t>
      </w:r>
      <w:r w:rsidR="00677622" w:rsidRPr="00192816">
        <w:rPr>
          <w:szCs w:val="28"/>
        </w:rPr>
        <w:t>о предоставлению муниципальной</w:t>
      </w:r>
      <w:r w:rsidRPr="00192816">
        <w:rPr>
          <w:szCs w:val="28"/>
        </w:rPr>
        <w:t xml:space="preserve"> услуги </w:t>
      </w:r>
    </w:p>
    <w:p w14:paraId="4C8C9C1A" w14:textId="77777777" w:rsidR="006030FB" w:rsidRPr="00022217" w:rsidRDefault="009A31A0" w:rsidP="006030FB">
      <w:pPr>
        <w:suppressAutoHyphens/>
        <w:jc w:val="center"/>
        <w:rPr>
          <w:szCs w:val="28"/>
        </w:rPr>
      </w:pPr>
      <w:r w:rsidRPr="00192816">
        <w:rPr>
          <w:szCs w:val="28"/>
        </w:rPr>
        <w:t xml:space="preserve">«Присвоение </w:t>
      </w:r>
      <w:r w:rsidR="00DA368D" w:rsidRPr="00192816">
        <w:rPr>
          <w:szCs w:val="28"/>
        </w:rPr>
        <w:t xml:space="preserve">и подтверждение </w:t>
      </w:r>
      <w:r w:rsidR="00022217" w:rsidRPr="00192816">
        <w:rPr>
          <w:szCs w:val="28"/>
        </w:rPr>
        <w:t>спортивных разрядов</w:t>
      </w:r>
      <w:r w:rsidR="00022217" w:rsidRPr="00022217">
        <w:rPr>
          <w:szCs w:val="28"/>
        </w:rPr>
        <w:t>»</w:t>
      </w:r>
      <w:r w:rsidR="00022217">
        <w:rPr>
          <w:szCs w:val="28"/>
        </w:rPr>
        <w:t>.</w:t>
      </w:r>
    </w:p>
    <w:p w14:paraId="494D5FD2" w14:textId="77777777" w:rsidR="006030FB" w:rsidRPr="00A36E74" w:rsidRDefault="006030FB" w:rsidP="00635426">
      <w:pPr>
        <w:suppressAutoHyphens/>
        <w:rPr>
          <w:szCs w:val="28"/>
        </w:rPr>
      </w:pPr>
    </w:p>
    <w:p w14:paraId="3861D4FB" w14:textId="77777777" w:rsidR="006030FB" w:rsidRDefault="006030FB" w:rsidP="006030FB">
      <w:pPr>
        <w:suppressAutoHyphens/>
        <w:jc w:val="center"/>
        <w:rPr>
          <w:b/>
          <w:szCs w:val="28"/>
        </w:rPr>
      </w:pPr>
    </w:p>
    <w:p w14:paraId="1C3464EC" w14:textId="77777777" w:rsidR="006030FB" w:rsidRPr="00A36E74" w:rsidRDefault="006030FB" w:rsidP="006030FB">
      <w:pPr>
        <w:suppressAutoHyphens/>
        <w:jc w:val="center"/>
        <w:rPr>
          <w:b/>
          <w:szCs w:val="28"/>
        </w:rPr>
      </w:pPr>
      <w:r w:rsidRPr="00A36E74">
        <w:rPr>
          <w:b/>
          <w:szCs w:val="28"/>
        </w:rPr>
        <w:t>Ι. Общие положения</w:t>
      </w:r>
    </w:p>
    <w:p w14:paraId="21106D01" w14:textId="77777777" w:rsidR="006030FB" w:rsidRPr="00A36E74" w:rsidRDefault="006030FB" w:rsidP="006030FB">
      <w:pPr>
        <w:suppressAutoHyphens/>
        <w:jc w:val="center"/>
        <w:rPr>
          <w:szCs w:val="28"/>
        </w:rPr>
      </w:pPr>
    </w:p>
    <w:p w14:paraId="0E328CD8" w14:textId="77777777" w:rsidR="006030FB" w:rsidRPr="00826B1F" w:rsidRDefault="006030FB" w:rsidP="006030FB">
      <w:pPr>
        <w:pStyle w:val="a5"/>
        <w:numPr>
          <w:ilvl w:val="1"/>
          <w:numId w:val="6"/>
        </w:numPr>
        <w:suppressAutoHyphens/>
        <w:ind w:left="0" w:firstLine="0"/>
        <w:jc w:val="center"/>
        <w:rPr>
          <w:b/>
          <w:szCs w:val="28"/>
        </w:rPr>
      </w:pPr>
      <w:r w:rsidRPr="00826B1F">
        <w:rPr>
          <w:b/>
          <w:szCs w:val="28"/>
        </w:rPr>
        <w:t>Предмет регулирования Административного регламента</w:t>
      </w:r>
    </w:p>
    <w:p w14:paraId="4451E6E7" w14:textId="77777777" w:rsidR="006030FB" w:rsidRPr="00E37288" w:rsidRDefault="006030FB" w:rsidP="006030FB">
      <w:pPr>
        <w:pStyle w:val="a5"/>
        <w:suppressAutoHyphens/>
        <w:ind w:left="1129"/>
        <w:rPr>
          <w:b/>
          <w:szCs w:val="28"/>
        </w:rPr>
      </w:pPr>
    </w:p>
    <w:p w14:paraId="1513FABF" w14:textId="77777777" w:rsidR="006030FB" w:rsidRDefault="006030FB" w:rsidP="006030FB">
      <w:pPr>
        <w:suppressAutoHyphens/>
        <w:ind w:firstLine="709"/>
        <w:jc w:val="both"/>
      </w:pPr>
      <w:r w:rsidRPr="00A36E74">
        <w:rPr>
          <w:szCs w:val="28"/>
        </w:rPr>
        <w:t xml:space="preserve">Административный регламент </w:t>
      </w:r>
      <w:r w:rsidR="0059179A">
        <w:rPr>
          <w:szCs w:val="28"/>
        </w:rPr>
        <w:t>администрации города Благовещенска (далее – Администрация</w:t>
      </w:r>
      <w:r w:rsidRPr="00E37288">
        <w:rPr>
          <w:szCs w:val="28"/>
        </w:rPr>
        <w:t>)</w:t>
      </w:r>
      <w:r w:rsidRPr="00C44A04">
        <w:rPr>
          <w:szCs w:val="28"/>
        </w:rPr>
        <w:t xml:space="preserve"> п</w:t>
      </w:r>
      <w:r w:rsidR="00677622">
        <w:rPr>
          <w:szCs w:val="28"/>
        </w:rPr>
        <w:t>о предоставлению муниципальной</w:t>
      </w:r>
      <w:r w:rsidRPr="00C44A04">
        <w:rPr>
          <w:szCs w:val="28"/>
        </w:rPr>
        <w:t xml:space="preserve"> услуги </w:t>
      </w:r>
      <w:r>
        <w:rPr>
          <w:szCs w:val="28"/>
        </w:rPr>
        <w:t xml:space="preserve">«Присвоение </w:t>
      </w:r>
      <w:r w:rsidR="00DA368D">
        <w:rPr>
          <w:szCs w:val="28"/>
        </w:rPr>
        <w:t>и п</w:t>
      </w:r>
      <w:r w:rsidR="00022217" w:rsidRPr="00022217">
        <w:rPr>
          <w:szCs w:val="28"/>
        </w:rPr>
        <w:t>одтверждение спортивных разрядов</w:t>
      </w:r>
      <w:r w:rsidR="00022217">
        <w:rPr>
          <w:szCs w:val="28"/>
        </w:rPr>
        <w:t xml:space="preserve">» </w:t>
      </w:r>
      <w:r w:rsidRPr="00E37288">
        <w:t>(далее – Административный регламент)</w:t>
      </w:r>
      <w:r w:rsidRPr="00C44A04">
        <w:t xml:space="preserve"> разработан в целях повышения качества исполнения и доступности результатов предоставления </w:t>
      </w:r>
      <w:r w:rsidR="00677622">
        <w:t>муниципальной</w:t>
      </w:r>
      <w:r w:rsidR="00A576CA">
        <w:t xml:space="preserve"> услуги</w:t>
      </w:r>
      <w:r w:rsidRPr="00C44A04">
        <w:t xml:space="preserve"> </w:t>
      </w:r>
      <w:r>
        <w:rPr>
          <w:szCs w:val="28"/>
        </w:rPr>
        <w:t>«Присвоение</w:t>
      </w:r>
      <w:r w:rsidR="00105F2A">
        <w:rPr>
          <w:szCs w:val="28"/>
        </w:rPr>
        <w:t xml:space="preserve"> и подтверждение</w:t>
      </w:r>
      <w:r>
        <w:rPr>
          <w:szCs w:val="28"/>
        </w:rPr>
        <w:t xml:space="preserve"> спортивных разрядов</w:t>
      </w:r>
      <w:r w:rsidR="009A31A0">
        <w:rPr>
          <w:szCs w:val="28"/>
        </w:rPr>
        <w:t xml:space="preserve"> </w:t>
      </w:r>
      <w:r w:rsidR="009A31A0" w:rsidRPr="009A31A0">
        <w:rPr>
          <w:szCs w:val="28"/>
        </w:rPr>
        <w:t xml:space="preserve">«второй спортивный разряд», «третий спортивный разряд» </w:t>
      </w:r>
      <w:r w:rsidR="00677622">
        <w:t>(далее – муниципальная</w:t>
      </w:r>
      <w:r w:rsidR="00A576CA">
        <w:t xml:space="preserve"> </w:t>
      </w:r>
      <w:r w:rsidR="00677622">
        <w:t>услуга)</w:t>
      </w:r>
      <w:r w:rsidRPr="00E37288">
        <w:t>, создания комфортных условий для уча</w:t>
      </w:r>
      <w:r w:rsidRPr="00C44A04">
        <w:t>стников отношений, возникающих при</w:t>
      </w:r>
      <w:r w:rsidR="009C57E8">
        <w:t xml:space="preserve"> предоставлении</w:t>
      </w:r>
      <w:r w:rsidR="00677622">
        <w:t xml:space="preserve"> муниципальной</w:t>
      </w:r>
      <w:r w:rsidR="00A576CA">
        <w:t xml:space="preserve"> </w:t>
      </w:r>
      <w:r w:rsidRPr="00C44A04">
        <w:t xml:space="preserve">услуги,  определяет сроки, требования и последовательность действий (административных процедур), </w:t>
      </w:r>
      <w:r w:rsidR="0059179A">
        <w:t>порядок взаимодействия Администрации</w:t>
      </w:r>
      <w:r w:rsidRPr="00C44A04">
        <w:t xml:space="preserve"> с заявителями при</w:t>
      </w:r>
      <w:r w:rsidR="00677622">
        <w:t xml:space="preserve"> предоставлении муниципальной</w:t>
      </w:r>
      <w:r w:rsidR="00A576CA">
        <w:t xml:space="preserve"> </w:t>
      </w:r>
      <w:r w:rsidRPr="00C44A04">
        <w:t>услуги</w:t>
      </w:r>
      <w:r>
        <w:t>, регулирует порядок присвоения спортивных р</w:t>
      </w:r>
      <w:r w:rsidR="0059179A">
        <w:t xml:space="preserve">азрядов </w:t>
      </w:r>
      <w:r w:rsidR="00563A69">
        <w:t>«второй</w:t>
      </w:r>
      <w:r>
        <w:t xml:space="preserve"> спортивный разряд»</w:t>
      </w:r>
      <w:r w:rsidR="00563A69">
        <w:t xml:space="preserve"> и «третий</w:t>
      </w:r>
      <w:r w:rsidR="0059179A">
        <w:t xml:space="preserve"> спортивный разряд»</w:t>
      </w:r>
      <w:r w:rsidR="00A212F6">
        <w:t xml:space="preserve">, подтверждение </w:t>
      </w:r>
      <w:r w:rsidR="00A212F6" w:rsidRPr="00A212F6">
        <w:t>спортивных разрядов «второй спортивный разряд» и «третий спортивный разряд</w:t>
      </w:r>
      <w:r w:rsidR="009A31A0" w:rsidRPr="009A31A0">
        <w:t xml:space="preserve">» </w:t>
      </w:r>
      <w:r w:rsidR="0059179A">
        <w:t>в городе Благовещенске</w:t>
      </w:r>
      <w:r>
        <w:t>.</w:t>
      </w:r>
    </w:p>
    <w:p w14:paraId="3A872829" w14:textId="5B347C6F" w:rsidR="00404AD2" w:rsidRDefault="006030FB" w:rsidP="00F91FB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6BEB">
        <w:rPr>
          <w:szCs w:val="28"/>
        </w:rPr>
        <w:t>Используемые в настоящем</w:t>
      </w:r>
      <w:r w:rsidR="008348A3">
        <w:rPr>
          <w:szCs w:val="28"/>
        </w:rPr>
        <w:t xml:space="preserve"> административном</w:t>
      </w:r>
      <w:r w:rsidRPr="00266BEB">
        <w:rPr>
          <w:szCs w:val="28"/>
        </w:rPr>
        <w:t xml:space="preserve"> регламенте термины и определения подлежат толкованию в соответствии с их значением, определенны</w:t>
      </w:r>
      <w:r w:rsidR="0017038B">
        <w:rPr>
          <w:szCs w:val="28"/>
        </w:rPr>
        <w:t>м действующим законодательством Российской Федерации.</w:t>
      </w:r>
    </w:p>
    <w:p w14:paraId="6E1C7E44" w14:textId="77777777" w:rsidR="00F91FBD" w:rsidRPr="00F91FBD" w:rsidRDefault="00F91FBD" w:rsidP="00F91FB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5624DA95" w14:textId="77777777" w:rsidR="006030FB" w:rsidRPr="00826B1F" w:rsidRDefault="00EE1618" w:rsidP="006030FB">
      <w:pPr>
        <w:pStyle w:val="1"/>
        <w:suppressAutoHyphens/>
      </w:pPr>
      <w:r w:rsidRPr="00826B1F">
        <w:t>1.2</w:t>
      </w:r>
      <w:r w:rsidR="006030FB" w:rsidRPr="00826B1F">
        <w:t xml:space="preserve"> Круг заявителей</w:t>
      </w:r>
    </w:p>
    <w:p w14:paraId="5EE264E9" w14:textId="77777777" w:rsidR="006030FB" w:rsidRPr="00E37288" w:rsidRDefault="006030FB" w:rsidP="006030FB"/>
    <w:p w14:paraId="2E46363B" w14:textId="77777777" w:rsidR="00D10F8E" w:rsidRDefault="006030FB" w:rsidP="006030FB">
      <w:pPr>
        <w:ind w:firstLine="709"/>
        <w:jc w:val="both"/>
        <w:rPr>
          <w:szCs w:val="28"/>
        </w:rPr>
      </w:pPr>
      <w:r>
        <w:rPr>
          <w:szCs w:val="28"/>
        </w:rPr>
        <w:t xml:space="preserve">1.2.1. </w:t>
      </w:r>
      <w:r w:rsidRPr="008539C8">
        <w:rPr>
          <w:szCs w:val="28"/>
        </w:rPr>
        <w:t xml:space="preserve">Заявителями </w:t>
      </w:r>
      <w:r w:rsidR="00A212F6">
        <w:rPr>
          <w:szCs w:val="28"/>
        </w:rPr>
        <w:t>(далее – з</w:t>
      </w:r>
      <w:r w:rsidRPr="00E37288">
        <w:rPr>
          <w:szCs w:val="28"/>
        </w:rPr>
        <w:t>аявители)</w:t>
      </w:r>
      <w:r>
        <w:rPr>
          <w:szCs w:val="28"/>
        </w:rPr>
        <w:t xml:space="preserve"> </w:t>
      </w:r>
      <w:r w:rsidR="0017038B">
        <w:rPr>
          <w:szCs w:val="28"/>
        </w:rPr>
        <w:t>являются</w:t>
      </w:r>
      <w:r w:rsidR="0017038B" w:rsidRPr="0017038B">
        <w:rPr>
          <w:szCs w:val="28"/>
        </w:rPr>
        <w:t xml:space="preserve">: </w:t>
      </w:r>
    </w:p>
    <w:p w14:paraId="39C3AD73" w14:textId="76CAA733" w:rsidR="008348A3" w:rsidRPr="00FF5CE8" w:rsidRDefault="008348A3" w:rsidP="006030FB">
      <w:pPr>
        <w:ind w:firstLine="709"/>
        <w:jc w:val="both"/>
        <w:rPr>
          <w:szCs w:val="28"/>
        </w:rPr>
      </w:pPr>
      <w:r>
        <w:rPr>
          <w:szCs w:val="28"/>
        </w:rPr>
        <w:t>1.2.1.1. Региональная спортивная федерация (за исключением случая приостановления действия государственной аккредитации региональной спортивной федерации</w:t>
      </w:r>
      <w:r w:rsidR="00FF5CE8" w:rsidRPr="00FF5CE8">
        <w:rPr>
          <w:szCs w:val="28"/>
        </w:rPr>
        <w:t>)</w:t>
      </w:r>
      <w:r w:rsidR="00FF5CE8">
        <w:rPr>
          <w:szCs w:val="28"/>
        </w:rPr>
        <w:t>.</w:t>
      </w:r>
    </w:p>
    <w:p w14:paraId="6CB3F5A5" w14:textId="38513B44" w:rsidR="00D57F53" w:rsidRDefault="008348A3" w:rsidP="006030FB">
      <w:pPr>
        <w:ind w:firstLine="709"/>
        <w:jc w:val="both"/>
        <w:rPr>
          <w:szCs w:val="28"/>
        </w:rPr>
      </w:pPr>
      <w:r>
        <w:rPr>
          <w:szCs w:val="28"/>
        </w:rPr>
        <w:t>1.2.1.2. Местная спортивная федерация по территориальной сфер</w:t>
      </w:r>
      <w:r w:rsidR="00D57F53">
        <w:rPr>
          <w:szCs w:val="28"/>
        </w:rPr>
        <w:t>е</w:t>
      </w:r>
      <w:r>
        <w:rPr>
          <w:szCs w:val="28"/>
        </w:rPr>
        <w:t xml:space="preserve"> </w:t>
      </w:r>
      <w:r w:rsidR="00D57F53">
        <w:rPr>
          <w:szCs w:val="28"/>
        </w:rPr>
        <w:t>ее деятельности (далее – местная спортивная федерация)</w:t>
      </w:r>
      <w:r w:rsidR="002D4068">
        <w:rPr>
          <w:szCs w:val="28"/>
        </w:rPr>
        <w:t>.</w:t>
      </w:r>
    </w:p>
    <w:p w14:paraId="5337FFAC" w14:textId="41B172CE" w:rsidR="008348A3" w:rsidRDefault="00D57F53" w:rsidP="006030FB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1.2.1.3. Физкультурно-спортивные организация, организация, </w:t>
      </w:r>
      <w:r w:rsidR="00DC7CE9">
        <w:rPr>
          <w:szCs w:val="28"/>
        </w:rPr>
        <w:t>реализующая дополнительные</w:t>
      </w:r>
      <w:r>
        <w:rPr>
          <w:szCs w:val="28"/>
        </w:rPr>
        <w:t xml:space="preserve"> образовательные</w:t>
      </w:r>
      <w:r w:rsidR="004827E0">
        <w:rPr>
          <w:szCs w:val="28"/>
        </w:rPr>
        <w:t xml:space="preserve"> программы спортивной подготовки, образовательная организация</w:t>
      </w:r>
      <w:r w:rsidR="002D4068">
        <w:rPr>
          <w:szCs w:val="28"/>
        </w:rPr>
        <w:t>,</w:t>
      </w:r>
      <w:r w:rsidR="004827E0">
        <w:rPr>
          <w:szCs w:val="28"/>
        </w:rPr>
        <w:t xml:space="preserve"> осуществляющая деятельность в области</w:t>
      </w:r>
      <w:r w:rsidR="002D4068">
        <w:rPr>
          <w:szCs w:val="28"/>
        </w:rPr>
        <w:t xml:space="preserve"> </w:t>
      </w:r>
      <w:r w:rsidR="004827E0">
        <w:rPr>
          <w:szCs w:val="28"/>
        </w:rPr>
        <w:t>физической культуры и спорта, в которой спортсмен проходит спортивную подготовку</w:t>
      </w:r>
      <w:r w:rsidR="00DC7CE9">
        <w:rPr>
          <w:szCs w:val="28"/>
        </w:rPr>
        <w:t xml:space="preserve"> (в случае отсутствия региональной спортивной федерации, местной спортивной федерации или приостановления действия государственной аккредитации региональной спортивной федерации).</w:t>
      </w:r>
    </w:p>
    <w:p w14:paraId="50562D6C" w14:textId="6874EBC9" w:rsidR="006030FB" w:rsidRPr="00277BC5" w:rsidRDefault="0080061E" w:rsidP="00DC7CE9">
      <w:pPr>
        <w:ind w:firstLine="708"/>
        <w:jc w:val="both"/>
        <w:rPr>
          <w:szCs w:val="28"/>
        </w:rPr>
      </w:pPr>
      <w:r w:rsidRPr="0080061E">
        <w:rPr>
          <w:szCs w:val="28"/>
        </w:rPr>
        <w:t>От имени заявителя выступает физическое лицо, обладающее правом действовать от имени заявителя без доверенности</w:t>
      </w:r>
      <w:r w:rsidR="00DC7CE9">
        <w:rPr>
          <w:szCs w:val="28"/>
        </w:rPr>
        <w:t>.</w:t>
      </w:r>
    </w:p>
    <w:p w14:paraId="151971A9" w14:textId="77777777" w:rsidR="006030FB" w:rsidRDefault="006030FB" w:rsidP="006030FB">
      <w:pPr>
        <w:ind w:firstLine="709"/>
        <w:jc w:val="both"/>
        <w:rPr>
          <w:szCs w:val="28"/>
        </w:rPr>
      </w:pPr>
      <w:r>
        <w:rPr>
          <w:szCs w:val="28"/>
        </w:rPr>
        <w:t xml:space="preserve">Заявителями также могут являться представители лиц, указанных в пункте 1.2.1. настоящего Административного регламента, действующие на основании доверенности, оформленной в установленном </w:t>
      </w:r>
      <w:r w:rsidR="00A212F6">
        <w:rPr>
          <w:szCs w:val="28"/>
        </w:rPr>
        <w:t xml:space="preserve">действующим законодательством </w:t>
      </w:r>
      <w:r>
        <w:rPr>
          <w:szCs w:val="28"/>
        </w:rPr>
        <w:t>порядке (далее – представитель</w:t>
      </w:r>
      <w:r w:rsidR="00A212F6">
        <w:rPr>
          <w:szCs w:val="28"/>
        </w:rPr>
        <w:t xml:space="preserve"> заявителя) Российской Федерации</w:t>
      </w:r>
      <w:r>
        <w:rPr>
          <w:szCs w:val="28"/>
        </w:rPr>
        <w:t>.</w:t>
      </w:r>
    </w:p>
    <w:p w14:paraId="0C2A29AE" w14:textId="4EEF2C8F" w:rsidR="00033211" w:rsidRDefault="00033211" w:rsidP="00033211">
      <w:pPr>
        <w:ind w:firstLine="709"/>
        <w:jc w:val="both"/>
        <w:rPr>
          <w:szCs w:val="28"/>
        </w:rPr>
      </w:pPr>
      <w:r>
        <w:rPr>
          <w:szCs w:val="28"/>
        </w:rPr>
        <w:t>1.2.</w:t>
      </w:r>
      <w:r w:rsidR="00DC7CE9">
        <w:rPr>
          <w:szCs w:val="28"/>
        </w:rPr>
        <w:t>2</w:t>
      </w:r>
      <w:r w:rsidR="0047601C">
        <w:rPr>
          <w:szCs w:val="28"/>
        </w:rPr>
        <w:t>.</w:t>
      </w:r>
      <w:r>
        <w:rPr>
          <w:szCs w:val="28"/>
        </w:rPr>
        <w:t xml:space="preserve"> Получателями муниципальной услуги являются </w:t>
      </w:r>
      <w:r w:rsidRPr="00033211">
        <w:rPr>
          <w:szCs w:val="28"/>
        </w:rPr>
        <w:t>спортсмены за выполнение норм и (или) требований Единой всероссийской спортивной классификации и условий их выполнения по итогам выступлений на официальных спортивных соревнованиях или физкультурных мероприятиях, включенных в Единый календарный план межрегиональных, всероссийских и международных физкультурных мероприятий, а также в календарные планы официальных физкультурных мероприятий и спортивных мероприятий субъектов Российской Федерации, календарные планы физкультурных мероприятий муниципальных образований и спортивных мероприятий по предложениям региональных или местных спортивных федераций.</w:t>
      </w:r>
    </w:p>
    <w:p w14:paraId="488D9E0D" w14:textId="77777777" w:rsidR="00033211" w:rsidRDefault="00033211" w:rsidP="00033211">
      <w:pPr>
        <w:jc w:val="both"/>
        <w:rPr>
          <w:szCs w:val="28"/>
        </w:rPr>
      </w:pPr>
    </w:p>
    <w:p w14:paraId="7BF52825" w14:textId="0DC11DBA" w:rsidR="006030FB" w:rsidRPr="00826B1F" w:rsidRDefault="00402ADD" w:rsidP="00033211">
      <w:pPr>
        <w:suppressAutoHyphens/>
        <w:ind w:firstLine="708"/>
        <w:jc w:val="center"/>
        <w:rPr>
          <w:b/>
          <w:szCs w:val="28"/>
        </w:rPr>
      </w:pPr>
      <w:r>
        <w:rPr>
          <w:b/>
          <w:szCs w:val="28"/>
        </w:rPr>
        <w:t>1.3</w:t>
      </w:r>
      <w:r w:rsidR="006030FB" w:rsidRPr="00826B1F">
        <w:rPr>
          <w:b/>
          <w:szCs w:val="28"/>
        </w:rPr>
        <w:t xml:space="preserve"> </w:t>
      </w:r>
      <w:r w:rsidR="007E46A6">
        <w:rPr>
          <w:b/>
          <w:szCs w:val="28"/>
        </w:rPr>
        <w:t>Т</w:t>
      </w:r>
      <w:r w:rsidR="007E46A6" w:rsidRPr="007E46A6">
        <w:rPr>
          <w:b/>
          <w:szCs w:val="28"/>
        </w:rPr>
        <w:t>ребовани</w:t>
      </w:r>
      <w:r w:rsidR="00FE3FE5">
        <w:rPr>
          <w:b/>
          <w:szCs w:val="28"/>
        </w:rPr>
        <w:t>я</w:t>
      </w:r>
      <w:r w:rsidR="007E46A6" w:rsidRPr="007E46A6">
        <w:rPr>
          <w:b/>
          <w:szCs w:val="28"/>
        </w:rPr>
        <w:t xml:space="preserve"> </w:t>
      </w:r>
      <w:r w:rsidR="002D4068">
        <w:rPr>
          <w:b/>
          <w:szCs w:val="28"/>
        </w:rPr>
        <w:t xml:space="preserve">к порядку </w:t>
      </w:r>
      <w:r w:rsidR="00FE3FE5">
        <w:rPr>
          <w:b/>
          <w:szCs w:val="28"/>
        </w:rPr>
        <w:t xml:space="preserve">информирования о </w:t>
      </w:r>
      <w:r w:rsidR="002D4068">
        <w:rPr>
          <w:b/>
          <w:szCs w:val="28"/>
        </w:rPr>
        <w:t>предоставлени</w:t>
      </w:r>
      <w:r w:rsidR="00FE3FE5">
        <w:rPr>
          <w:b/>
          <w:szCs w:val="28"/>
        </w:rPr>
        <w:t xml:space="preserve">и </w:t>
      </w:r>
      <w:r w:rsidR="002D4068">
        <w:rPr>
          <w:b/>
          <w:szCs w:val="28"/>
        </w:rPr>
        <w:t>муниципальной услуги</w:t>
      </w:r>
    </w:p>
    <w:p w14:paraId="58E21135" w14:textId="1E5D8226" w:rsidR="00933F06" w:rsidRDefault="00933F06" w:rsidP="00977664">
      <w:pPr>
        <w:suppressAutoHyphens/>
        <w:jc w:val="both"/>
        <w:rPr>
          <w:szCs w:val="28"/>
        </w:rPr>
      </w:pPr>
      <w:bookmarkStart w:id="0" w:name="sub_132"/>
    </w:p>
    <w:p w14:paraId="73BB0C19" w14:textId="09F5A129" w:rsidR="006030FB" w:rsidRPr="001119AC" w:rsidRDefault="00402ADD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" w:name="sub_133"/>
      <w:bookmarkEnd w:id="0"/>
      <w:r>
        <w:rPr>
          <w:szCs w:val="28"/>
        </w:rPr>
        <w:t>1.3</w:t>
      </w:r>
      <w:r w:rsidR="006030FB" w:rsidRPr="001119AC">
        <w:rPr>
          <w:szCs w:val="28"/>
        </w:rPr>
        <w:t>.</w:t>
      </w:r>
      <w:r w:rsidR="00977664">
        <w:rPr>
          <w:szCs w:val="28"/>
        </w:rPr>
        <w:t>1</w:t>
      </w:r>
      <w:r w:rsidR="006030FB" w:rsidRPr="001119AC">
        <w:rPr>
          <w:szCs w:val="28"/>
        </w:rPr>
        <w:t>. Информ</w:t>
      </w:r>
      <w:r w:rsidR="006030FB">
        <w:rPr>
          <w:szCs w:val="28"/>
        </w:rPr>
        <w:t xml:space="preserve">ирование осуществляется с использованием </w:t>
      </w:r>
      <w:bookmarkEnd w:id="1"/>
      <w:r w:rsidR="006030FB" w:rsidRPr="001119AC">
        <w:rPr>
          <w:szCs w:val="28"/>
        </w:rPr>
        <w:t>с</w:t>
      </w:r>
      <w:r w:rsidR="006030FB">
        <w:rPr>
          <w:szCs w:val="28"/>
        </w:rPr>
        <w:t xml:space="preserve">редств телефонной связи, средств почтовой связи, электронной почты, </w:t>
      </w:r>
      <w:r w:rsidR="00A212F6">
        <w:rPr>
          <w:szCs w:val="28"/>
        </w:rPr>
        <w:t xml:space="preserve">информационно-телекоммуникационной </w:t>
      </w:r>
      <w:r w:rsidR="006030FB">
        <w:rPr>
          <w:szCs w:val="28"/>
        </w:rPr>
        <w:t>сети «Интернет».</w:t>
      </w:r>
    </w:p>
    <w:p w14:paraId="69CBFFDC" w14:textId="0548F45C" w:rsidR="00933F06" w:rsidRPr="00933F06" w:rsidRDefault="00402ADD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sub_135"/>
      <w:r>
        <w:rPr>
          <w:szCs w:val="28"/>
        </w:rPr>
        <w:t>1.3</w:t>
      </w:r>
      <w:r w:rsidR="006030FB" w:rsidRPr="001119AC">
        <w:rPr>
          <w:szCs w:val="28"/>
        </w:rPr>
        <w:t>.</w:t>
      </w:r>
      <w:r w:rsidR="00977664">
        <w:rPr>
          <w:szCs w:val="28"/>
        </w:rPr>
        <w:t>2</w:t>
      </w:r>
      <w:r w:rsidR="00933F06">
        <w:rPr>
          <w:szCs w:val="28"/>
        </w:rPr>
        <w:t xml:space="preserve">. </w:t>
      </w:r>
      <w:r w:rsidR="00933F06" w:rsidRPr="00933F06">
        <w:rPr>
          <w:szCs w:val="28"/>
        </w:rPr>
        <w:t>Информацию о порядке предоставления муниципальной услуги, а также сведения о ходе предоставления муниципальной услуги можно получить:</w:t>
      </w:r>
    </w:p>
    <w:p w14:paraId="52238099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посредством т</w:t>
      </w:r>
      <w:r w:rsidR="007E2313">
        <w:rPr>
          <w:szCs w:val="28"/>
        </w:rPr>
        <w:t>елефонной связи по номеру управления</w:t>
      </w:r>
      <w:r w:rsidRPr="00933F06">
        <w:rPr>
          <w:szCs w:val="28"/>
        </w:rPr>
        <w:t>;</w:t>
      </w:r>
    </w:p>
    <w:p w14:paraId="37095A14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7E2313">
        <w:rPr>
          <w:szCs w:val="28"/>
        </w:rPr>
        <w:t>при личном обращении в управление</w:t>
      </w:r>
      <w:r w:rsidRPr="00933F06">
        <w:rPr>
          <w:szCs w:val="28"/>
        </w:rPr>
        <w:t>;</w:t>
      </w:r>
    </w:p>
    <w:p w14:paraId="7CD18BB3" w14:textId="77777777" w:rsidR="00933F06" w:rsidRPr="00933F06" w:rsidRDefault="00933F06" w:rsidP="007E2313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7E2313">
        <w:rPr>
          <w:szCs w:val="28"/>
        </w:rPr>
        <w:t>при письменном обращении в управление</w:t>
      </w:r>
      <w:r w:rsidRPr="00933F06">
        <w:rPr>
          <w:szCs w:val="28"/>
        </w:rPr>
        <w:t>;</w:t>
      </w:r>
    </w:p>
    <w:p w14:paraId="0DE95B73" w14:textId="77777777" w:rsidR="006030FB" w:rsidRPr="001119AC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путем публичного информирования.</w:t>
      </w:r>
      <w:bookmarkStart w:id="3" w:name="sub_12025"/>
      <w:bookmarkEnd w:id="2"/>
    </w:p>
    <w:p w14:paraId="4C660359" w14:textId="72459658" w:rsidR="006030FB" w:rsidRPr="001119AC" w:rsidRDefault="00402ADD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" w:name="sub_136"/>
      <w:bookmarkEnd w:id="3"/>
      <w:r>
        <w:rPr>
          <w:szCs w:val="28"/>
        </w:rPr>
        <w:t>1.3</w:t>
      </w:r>
      <w:r w:rsidR="006030FB" w:rsidRPr="001119AC">
        <w:rPr>
          <w:szCs w:val="28"/>
        </w:rPr>
        <w:t>.</w:t>
      </w:r>
      <w:r w:rsidR="00977664">
        <w:rPr>
          <w:szCs w:val="28"/>
        </w:rPr>
        <w:t>3</w:t>
      </w:r>
      <w:r w:rsidR="006030FB" w:rsidRPr="001119AC">
        <w:rPr>
          <w:szCs w:val="28"/>
        </w:rPr>
        <w:t xml:space="preserve">. Основными требованиями к информированию </w:t>
      </w:r>
      <w:r w:rsidR="006030FB">
        <w:rPr>
          <w:szCs w:val="28"/>
        </w:rPr>
        <w:t>з</w:t>
      </w:r>
      <w:r w:rsidR="006030FB" w:rsidRPr="001119AC">
        <w:rPr>
          <w:szCs w:val="28"/>
        </w:rPr>
        <w:t>аявителей являются:</w:t>
      </w:r>
      <w:r w:rsidR="006030FB">
        <w:rPr>
          <w:szCs w:val="28"/>
        </w:rPr>
        <w:t xml:space="preserve"> </w:t>
      </w:r>
    </w:p>
    <w:bookmarkEnd w:id="4"/>
    <w:p w14:paraId="009B4C7F" w14:textId="77777777" w:rsidR="006030FB" w:rsidRPr="001119AC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1119AC">
        <w:rPr>
          <w:szCs w:val="28"/>
        </w:rPr>
        <w:t>достоверность представляемой информации;</w:t>
      </w:r>
    </w:p>
    <w:p w14:paraId="60D24B79" w14:textId="77777777" w:rsidR="006030FB" w:rsidRPr="001119AC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1119AC">
        <w:rPr>
          <w:szCs w:val="28"/>
        </w:rPr>
        <w:t>четкость в изложении информации;</w:t>
      </w:r>
    </w:p>
    <w:p w14:paraId="7EA648A8" w14:textId="77777777" w:rsidR="006030FB" w:rsidRPr="001119AC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1119AC">
        <w:rPr>
          <w:szCs w:val="28"/>
        </w:rPr>
        <w:t>полнота информации;</w:t>
      </w:r>
    </w:p>
    <w:p w14:paraId="4C3E4952" w14:textId="77777777" w:rsidR="006030FB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1119AC">
        <w:rPr>
          <w:szCs w:val="28"/>
        </w:rPr>
        <w:t>оперативность представления информации.</w:t>
      </w:r>
    </w:p>
    <w:p w14:paraId="0C8FA509" w14:textId="2E8F8DB4" w:rsidR="00933F06" w:rsidRPr="00933F06" w:rsidRDefault="00402ADD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1.3</w:t>
      </w:r>
      <w:r w:rsidR="00933F06">
        <w:rPr>
          <w:szCs w:val="28"/>
        </w:rPr>
        <w:t>.</w:t>
      </w:r>
      <w:r w:rsidR="00977664">
        <w:rPr>
          <w:szCs w:val="28"/>
        </w:rPr>
        <w:t>4.</w:t>
      </w:r>
      <w:r w:rsidR="00933F06">
        <w:rPr>
          <w:szCs w:val="28"/>
        </w:rPr>
        <w:t xml:space="preserve"> </w:t>
      </w:r>
      <w:r w:rsidR="00933F06" w:rsidRPr="00933F06">
        <w:rPr>
          <w:szCs w:val="28"/>
        </w:rPr>
        <w:t>Информация о порядке предоставления муниципальной услуги должна содержать:</w:t>
      </w:r>
    </w:p>
    <w:p w14:paraId="7DBB005D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сведения о порядке получения муниципальной услуги;</w:t>
      </w:r>
    </w:p>
    <w:p w14:paraId="0A09F589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категории получателей муниципальной услуги;</w:t>
      </w:r>
    </w:p>
    <w:p w14:paraId="3B1D4516" w14:textId="77777777" w:rsidR="00933F06" w:rsidRPr="00933F06" w:rsidRDefault="009C57E8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- </w:t>
      </w:r>
      <w:r w:rsidR="00933F06" w:rsidRPr="00933F06">
        <w:rPr>
          <w:szCs w:val="28"/>
        </w:rPr>
        <w:t>адре</w:t>
      </w:r>
      <w:r w:rsidR="00473E37">
        <w:rPr>
          <w:szCs w:val="28"/>
        </w:rPr>
        <w:t>с места приема документов управления</w:t>
      </w:r>
      <w:r w:rsidR="00933F06" w:rsidRPr="00933F06">
        <w:rPr>
          <w:szCs w:val="28"/>
        </w:rPr>
        <w:t xml:space="preserve"> для предоставления муниципал</w:t>
      </w:r>
      <w:r w:rsidR="007E2313">
        <w:rPr>
          <w:szCs w:val="28"/>
        </w:rPr>
        <w:t>ьной услуги, режим работы управления</w:t>
      </w:r>
      <w:r w:rsidR="00933F06" w:rsidRPr="00933F06">
        <w:rPr>
          <w:szCs w:val="28"/>
        </w:rPr>
        <w:t>;</w:t>
      </w:r>
    </w:p>
    <w:p w14:paraId="6CF03F4C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порядок передачи результата заявителю;</w:t>
      </w:r>
    </w:p>
    <w:p w14:paraId="57B92C70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сведения, которые необходимо указать в заявлении о предоставлении муниципальной услуги;</w:t>
      </w:r>
    </w:p>
    <w:p w14:paraId="75EA98D4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документы, необходимые для предоставления муниципальной услуги;</w:t>
      </w:r>
    </w:p>
    <w:p w14:paraId="43F5FC8B" w14:textId="77777777" w:rsidR="00933F06" w:rsidRPr="00933F06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срок предоставления муниципальной услуги;</w:t>
      </w:r>
    </w:p>
    <w:p w14:paraId="4EE64054" w14:textId="77777777" w:rsidR="00933F06" w:rsidRPr="001119AC" w:rsidRDefault="00933F06" w:rsidP="00933F06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933F06">
        <w:rPr>
          <w:szCs w:val="28"/>
        </w:rPr>
        <w:t>сведения о порядке обжалования действий (бездействия) и решений должностных лиц.</w:t>
      </w:r>
    </w:p>
    <w:p w14:paraId="723EBC91" w14:textId="18126F5A" w:rsidR="006030FB" w:rsidRDefault="00402ADD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1.3</w:t>
      </w:r>
      <w:r w:rsidR="006030FB" w:rsidRPr="001119AC">
        <w:rPr>
          <w:szCs w:val="28"/>
        </w:rPr>
        <w:t>.</w:t>
      </w:r>
      <w:r w:rsidR="00977664">
        <w:rPr>
          <w:szCs w:val="28"/>
        </w:rPr>
        <w:t>5</w:t>
      </w:r>
      <w:r w:rsidR="006030FB" w:rsidRPr="001119AC">
        <w:rPr>
          <w:szCs w:val="28"/>
        </w:rPr>
        <w:t>. Консультации</w:t>
      </w:r>
      <w:r w:rsidR="00A212F6">
        <w:rPr>
          <w:szCs w:val="28"/>
        </w:rPr>
        <w:t xml:space="preserve"> по вопросам предоставления муниципальной услуги</w:t>
      </w:r>
      <w:r w:rsidR="006030FB" w:rsidRPr="001119AC">
        <w:rPr>
          <w:szCs w:val="28"/>
        </w:rPr>
        <w:t xml:space="preserve"> пров</w:t>
      </w:r>
      <w:r w:rsidR="0059179A">
        <w:rPr>
          <w:szCs w:val="28"/>
        </w:rPr>
        <w:t>одятся сотрудниками</w:t>
      </w:r>
      <w:r w:rsidR="007E2313">
        <w:rPr>
          <w:szCs w:val="28"/>
        </w:rPr>
        <w:t xml:space="preserve"> управления</w:t>
      </w:r>
      <w:r w:rsidR="006030FB" w:rsidRPr="001119AC">
        <w:rPr>
          <w:szCs w:val="28"/>
        </w:rPr>
        <w:t>, п</w:t>
      </w:r>
      <w:r w:rsidR="00D10F8E">
        <w:rPr>
          <w:szCs w:val="28"/>
        </w:rPr>
        <w:t>редоставляющими муниципальные</w:t>
      </w:r>
      <w:r w:rsidR="00A576CA">
        <w:rPr>
          <w:szCs w:val="28"/>
        </w:rPr>
        <w:t xml:space="preserve"> </w:t>
      </w:r>
      <w:r w:rsidR="006030FB" w:rsidRPr="001119AC">
        <w:rPr>
          <w:szCs w:val="28"/>
        </w:rPr>
        <w:t>услуги.</w:t>
      </w:r>
    </w:p>
    <w:p w14:paraId="6BD4EFA6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При ответах на телефонные звонки и ли</w:t>
      </w:r>
      <w:r w:rsidR="007E2313">
        <w:rPr>
          <w:szCs w:val="28"/>
        </w:rPr>
        <w:t>чные обращения сотрудники управления</w:t>
      </w:r>
      <w:r w:rsidRPr="00E414A8">
        <w:rPr>
          <w:szCs w:val="28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14:paraId="62FA9F93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Устное информирование каждого обратившегося за информацией заявителя осуществляется не более 15 минут.</w:t>
      </w:r>
    </w:p>
    <w:p w14:paraId="43C8B660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В случае если для подготовки ответа на устное обращение требуется более продолжительн</w:t>
      </w:r>
      <w:r w:rsidR="007E2313">
        <w:rPr>
          <w:szCs w:val="28"/>
        </w:rPr>
        <w:t>ое время, сотрудник управления</w:t>
      </w:r>
      <w:r w:rsidRPr="00E414A8">
        <w:rPr>
          <w:szCs w:val="28"/>
        </w:rPr>
        <w:t>, ответственный за информирование, предлагает заинтересованным лицам перезвонить в определенный день и в определенное время.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14:paraId="060950E7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В случае если представление информации, необходимой заявителю, не представляется возможным посредством тел</w:t>
      </w:r>
      <w:r w:rsidR="007E2313">
        <w:rPr>
          <w:szCs w:val="28"/>
        </w:rPr>
        <w:t>ефона, сотрудник управления</w:t>
      </w:r>
      <w:r w:rsidRPr="00E414A8">
        <w:rPr>
          <w:szCs w:val="28"/>
        </w:rPr>
        <w:t>, принявший телефонный звонок, разъясняет заявителю право обратиться</w:t>
      </w:r>
      <w:r w:rsidR="007E2313">
        <w:rPr>
          <w:szCs w:val="28"/>
        </w:rPr>
        <w:t xml:space="preserve"> с письменным обращением в управление</w:t>
      </w:r>
      <w:r w:rsidRPr="00E414A8">
        <w:rPr>
          <w:szCs w:val="28"/>
        </w:rPr>
        <w:t xml:space="preserve"> и требования к оформлению обращения.</w:t>
      </w:r>
    </w:p>
    <w:p w14:paraId="2E716118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Ответ на письменное обращение направляется заявителю в течение 5 рабочих дней со дня регистраци</w:t>
      </w:r>
      <w:r w:rsidR="007E2313">
        <w:rPr>
          <w:szCs w:val="28"/>
        </w:rPr>
        <w:t>и обращения</w:t>
      </w:r>
      <w:r w:rsidRPr="00E414A8">
        <w:rPr>
          <w:szCs w:val="28"/>
        </w:rPr>
        <w:t>.</w:t>
      </w:r>
    </w:p>
    <w:p w14:paraId="4EA6B1E1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Письменный ответ на обращение должен содержать фамилию и номер телефона исполнителя и направляется по почтовому адресу, указанному в обращении.</w:t>
      </w:r>
    </w:p>
    <w:p w14:paraId="6C02EE9C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t>В случае если в обращении о предоставлении письменной консультации по процедуре предоставления муниципальной услуги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14:paraId="4788C9C3" w14:textId="77777777" w:rsidR="00E414A8" w:rsidRPr="00E414A8" w:rsidRDefault="00E414A8" w:rsidP="00E414A8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E414A8">
        <w:rPr>
          <w:szCs w:val="28"/>
        </w:rPr>
        <w:lastRenderedPageBreak/>
        <w:t xml:space="preserve">Прием </w:t>
      </w:r>
      <w:r w:rsidRPr="001508BF">
        <w:rPr>
          <w:szCs w:val="28"/>
        </w:rPr>
        <w:t>документов, необходимых для предоставления муниципальной услуги, осуществляется по</w:t>
      </w:r>
      <w:r w:rsidR="007E2313">
        <w:rPr>
          <w:szCs w:val="28"/>
        </w:rPr>
        <w:t xml:space="preserve"> адресу управления</w:t>
      </w:r>
      <w:r w:rsidRPr="001508BF">
        <w:rPr>
          <w:szCs w:val="28"/>
        </w:rPr>
        <w:t>.</w:t>
      </w:r>
    </w:p>
    <w:p w14:paraId="65B117AD" w14:textId="77777777" w:rsidR="006030FB" w:rsidRPr="001119AC" w:rsidRDefault="006030FB" w:rsidP="001508BF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1119AC">
        <w:rPr>
          <w:szCs w:val="28"/>
        </w:rPr>
        <w:t xml:space="preserve">Ответ на телефонный звонок должен начинаться с информации о наименовании органа, в который позвонил </w:t>
      </w:r>
      <w:r>
        <w:rPr>
          <w:szCs w:val="28"/>
        </w:rPr>
        <w:t>з</w:t>
      </w:r>
      <w:r w:rsidRPr="001119AC">
        <w:rPr>
          <w:szCs w:val="28"/>
        </w:rPr>
        <w:t>аявитель, фамилии, имени, отчестве и должности лица, принявшего телефонный звонок.</w:t>
      </w:r>
      <w:r>
        <w:rPr>
          <w:szCs w:val="28"/>
        </w:rPr>
        <w:t xml:space="preserve"> </w:t>
      </w:r>
      <w:r w:rsidRPr="001119AC">
        <w:rPr>
          <w:szCs w:val="28"/>
        </w:rPr>
        <w:t>При невоз</w:t>
      </w:r>
      <w:r w:rsidR="004B54FA">
        <w:rPr>
          <w:szCs w:val="28"/>
        </w:rPr>
        <w:t xml:space="preserve">можности </w:t>
      </w:r>
      <w:r w:rsidR="007E2313">
        <w:rPr>
          <w:szCs w:val="28"/>
        </w:rPr>
        <w:t>сотрудника управления</w:t>
      </w:r>
      <w:r w:rsidRPr="001119AC">
        <w:rPr>
          <w:szCs w:val="28"/>
        </w:rPr>
        <w:t xml:space="preserve">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 или же </w:t>
      </w:r>
      <w:r>
        <w:rPr>
          <w:szCs w:val="28"/>
        </w:rPr>
        <w:t>з</w:t>
      </w:r>
      <w:r w:rsidRPr="001119AC">
        <w:rPr>
          <w:szCs w:val="28"/>
        </w:rPr>
        <w:t>аявителю должен быть сообщен телефонный номер, по которому можно получить необходимую информацию.</w:t>
      </w:r>
    </w:p>
    <w:p w14:paraId="55E63FE2" w14:textId="77777777" w:rsidR="006030FB" w:rsidRPr="001119AC" w:rsidRDefault="00735607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Сотрудники</w:t>
      </w:r>
      <w:r w:rsidR="007E2313">
        <w:rPr>
          <w:szCs w:val="28"/>
        </w:rPr>
        <w:t xml:space="preserve"> управления</w:t>
      </w:r>
      <w:r w:rsidR="006030FB" w:rsidRPr="001119AC">
        <w:rPr>
          <w:szCs w:val="28"/>
        </w:rPr>
        <w:t>, осуществляющие индивидуальное устное информирование, должны принять все необходимые меры для дачи полного ответа на поставленные вопросы, в том числе с привлечением других сотрудников.</w:t>
      </w:r>
    </w:p>
    <w:p w14:paraId="7D2D9A7D" w14:textId="77777777" w:rsidR="006030FB" w:rsidRPr="001119AC" w:rsidRDefault="004B54FA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Сотрудники</w:t>
      </w:r>
      <w:r w:rsidR="007E2313">
        <w:rPr>
          <w:szCs w:val="28"/>
        </w:rPr>
        <w:t xml:space="preserve"> управления</w:t>
      </w:r>
      <w:r w:rsidR="006030FB" w:rsidRPr="001119AC">
        <w:rPr>
          <w:szCs w:val="28"/>
        </w:rPr>
        <w:t xml:space="preserve">, осуществляющие прием и информирование, должны корректно и внимательно относиться к </w:t>
      </w:r>
      <w:r w:rsidR="006030FB">
        <w:rPr>
          <w:szCs w:val="28"/>
        </w:rPr>
        <w:t>з</w:t>
      </w:r>
      <w:r w:rsidR="006030FB" w:rsidRPr="001119AC">
        <w:rPr>
          <w:szCs w:val="28"/>
        </w:rPr>
        <w:t>аявителям, не унижая их чести и достоинства. Информирование должно проводиться без больших пауз, лишних слов, оборотов и</w:t>
      </w:r>
      <w:r>
        <w:rPr>
          <w:szCs w:val="28"/>
        </w:rPr>
        <w:t xml:space="preserve"> эмоций. Сотрудники </w:t>
      </w:r>
      <w:r w:rsidR="007E2313">
        <w:rPr>
          <w:szCs w:val="28"/>
        </w:rPr>
        <w:t>управления</w:t>
      </w:r>
      <w:r w:rsidR="006030FB" w:rsidRPr="001119AC">
        <w:rPr>
          <w:szCs w:val="28"/>
        </w:rPr>
        <w:t xml:space="preserve"> не вправе осуществлять консультирование </w:t>
      </w:r>
      <w:r w:rsidR="006030FB">
        <w:rPr>
          <w:szCs w:val="28"/>
        </w:rPr>
        <w:t>з</w:t>
      </w:r>
      <w:r w:rsidR="006030FB" w:rsidRPr="001119AC">
        <w:rPr>
          <w:szCs w:val="28"/>
        </w:rPr>
        <w:t xml:space="preserve">аявителей, выходящее за рамки информирования о стандартных </w:t>
      </w:r>
      <w:r w:rsidR="00A212F6">
        <w:rPr>
          <w:szCs w:val="28"/>
        </w:rPr>
        <w:t>процедурах и условиях предоставления</w:t>
      </w:r>
      <w:r w:rsidR="006030FB" w:rsidRPr="001119AC">
        <w:rPr>
          <w:szCs w:val="28"/>
        </w:rPr>
        <w:t xml:space="preserve"> </w:t>
      </w:r>
      <w:r w:rsidR="00CB0407">
        <w:rPr>
          <w:szCs w:val="28"/>
        </w:rPr>
        <w:t>муниципальной</w:t>
      </w:r>
      <w:r w:rsidR="00A576CA">
        <w:rPr>
          <w:szCs w:val="28"/>
        </w:rPr>
        <w:t xml:space="preserve"> </w:t>
      </w:r>
      <w:r w:rsidR="006030FB" w:rsidRPr="001119AC">
        <w:rPr>
          <w:szCs w:val="28"/>
        </w:rPr>
        <w:t xml:space="preserve">услуги и влияющее прямо или косвенно на индивидуальные решения </w:t>
      </w:r>
      <w:r w:rsidR="006030FB">
        <w:rPr>
          <w:szCs w:val="28"/>
        </w:rPr>
        <w:t>з</w:t>
      </w:r>
      <w:r w:rsidR="006030FB" w:rsidRPr="001119AC">
        <w:rPr>
          <w:szCs w:val="28"/>
        </w:rPr>
        <w:t xml:space="preserve">аявителей. Индивидуальное устное информирование каждого </w:t>
      </w:r>
      <w:r w:rsidR="006030FB">
        <w:rPr>
          <w:szCs w:val="28"/>
        </w:rPr>
        <w:t>з</w:t>
      </w:r>
      <w:r>
        <w:rPr>
          <w:szCs w:val="28"/>
        </w:rPr>
        <w:t xml:space="preserve">аявителя сотрудник </w:t>
      </w:r>
      <w:r w:rsidR="007E2313">
        <w:rPr>
          <w:szCs w:val="28"/>
        </w:rPr>
        <w:t>управления</w:t>
      </w:r>
      <w:r w:rsidR="001508BF">
        <w:rPr>
          <w:szCs w:val="28"/>
        </w:rPr>
        <w:t xml:space="preserve"> </w:t>
      </w:r>
      <w:r w:rsidR="006030FB" w:rsidRPr="001119AC">
        <w:rPr>
          <w:szCs w:val="28"/>
        </w:rPr>
        <w:t>осуществляет не более 15 минут.</w:t>
      </w:r>
    </w:p>
    <w:p w14:paraId="598CA1FF" w14:textId="77777777" w:rsidR="006030FB" w:rsidRPr="001119AC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З</w:t>
      </w:r>
      <w:r w:rsidRPr="001119AC">
        <w:rPr>
          <w:szCs w:val="28"/>
        </w:rPr>
        <w:t>авершая консультирование (по телефону ил</w:t>
      </w:r>
      <w:r w:rsidR="004B54FA">
        <w:rPr>
          <w:szCs w:val="28"/>
        </w:rPr>
        <w:t xml:space="preserve">и лично), сотрудник </w:t>
      </w:r>
      <w:r w:rsidR="007E2313">
        <w:rPr>
          <w:szCs w:val="28"/>
        </w:rPr>
        <w:t>управления</w:t>
      </w:r>
      <w:r w:rsidR="001508BF">
        <w:rPr>
          <w:szCs w:val="28"/>
        </w:rPr>
        <w:t xml:space="preserve"> </w:t>
      </w:r>
      <w:r w:rsidRPr="001119AC">
        <w:rPr>
          <w:szCs w:val="28"/>
        </w:rPr>
        <w:t>должен кратко подвести итоги и перечислить</w:t>
      </w:r>
      <w:r w:rsidR="00A212F6">
        <w:rPr>
          <w:szCs w:val="28"/>
        </w:rPr>
        <w:t xml:space="preserve"> меры, которые следует принять з</w:t>
      </w:r>
      <w:r w:rsidRPr="001119AC">
        <w:rPr>
          <w:szCs w:val="28"/>
        </w:rPr>
        <w:t>аявителю (кто именно, когда и что должен сделать).</w:t>
      </w:r>
    </w:p>
    <w:p w14:paraId="032FA5C2" w14:textId="77777777" w:rsidR="006030FB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1119AC">
        <w:rPr>
          <w:szCs w:val="28"/>
        </w:rPr>
        <w:t xml:space="preserve">В случае если для подготовки ответа требуется продолжительное время, превышающее 15 минут, сотрудник, осуществляющий индивидуальное устное информирование, предлагает </w:t>
      </w:r>
      <w:r>
        <w:rPr>
          <w:szCs w:val="28"/>
        </w:rPr>
        <w:t>з</w:t>
      </w:r>
      <w:r w:rsidRPr="001119AC">
        <w:rPr>
          <w:szCs w:val="28"/>
        </w:rPr>
        <w:t>аявителям обратиться за необходимой информацией в письменном виде.</w:t>
      </w:r>
    </w:p>
    <w:p w14:paraId="55F6A917" w14:textId="77777777" w:rsidR="006030FB" w:rsidRPr="001119AC" w:rsidRDefault="006030FB" w:rsidP="006030FB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Информация о ходе рассмотрения заявления о</w:t>
      </w:r>
      <w:r w:rsidR="00CB0407">
        <w:rPr>
          <w:szCs w:val="28"/>
        </w:rPr>
        <w:t xml:space="preserve"> предоставлении муниципальной</w:t>
      </w:r>
      <w:r w:rsidR="00A576CA">
        <w:rPr>
          <w:szCs w:val="28"/>
        </w:rPr>
        <w:t xml:space="preserve"> </w:t>
      </w:r>
      <w:r w:rsidR="00A212F6">
        <w:rPr>
          <w:szCs w:val="28"/>
        </w:rPr>
        <w:t>услуги может быть получена заявителем, представителем з</w:t>
      </w:r>
      <w:r>
        <w:rPr>
          <w:szCs w:val="28"/>
        </w:rPr>
        <w:t>аявителя в личном кабинете</w:t>
      </w:r>
      <w:r w:rsidR="004B54FA">
        <w:rPr>
          <w:szCs w:val="28"/>
        </w:rPr>
        <w:t xml:space="preserve"> на ЕПГУ, а также в </w:t>
      </w:r>
      <w:r w:rsidR="007E2313">
        <w:rPr>
          <w:szCs w:val="28"/>
        </w:rPr>
        <w:t>управление</w:t>
      </w:r>
      <w:r w:rsidR="001508BF">
        <w:rPr>
          <w:szCs w:val="28"/>
        </w:rPr>
        <w:t xml:space="preserve"> </w:t>
      </w:r>
      <w:r w:rsidR="00A212F6">
        <w:rPr>
          <w:szCs w:val="28"/>
        </w:rPr>
        <w:t>при обращении з</w:t>
      </w:r>
      <w:r>
        <w:rPr>
          <w:szCs w:val="28"/>
        </w:rPr>
        <w:t>аявителя лично, по телефону, посредством электронной почты.</w:t>
      </w:r>
    </w:p>
    <w:p w14:paraId="72C1B83D" w14:textId="77777777" w:rsidR="006030FB" w:rsidRPr="00A36E74" w:rsidRDefault="006030FB" w:rsidP="006030FB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CC5E7B0" w14:textId="77777777" w:rsidR="006030FB" w:rsidRPr="00A36E74" w:rsidRDefault="006030FB" w:rsidP="006030F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E74">
        <w:rPr>
          <w:rFonts w:ascii="Times New Roman" w:hAnsi="Times New Roman" w:cs="Times New Roman"/>
          <w:b/>
          <w:sz w:val="28"/>
          <w:szCs w:val="28"/>
        </w:rPr>
        <w:t>ΙΙ. Стандар</w:t>
      </w:r>
      <w:r w:rsidR="00CB0407">
        <w:rPr>
          <w:rFonts w:ascii="Times New Roman" w:hAnsi="Times New Roman" w:cs="Times New Roman"/>
          <w:b/>
          <w:sz w:val="28"/>
          <w:szCs w:val="28"/>
        </w:rPr>
        <w:t>т предоставления муниципальной</w:t>
      </w:r>
      <w:r w:rsidRPr="00A36E74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20BCE56A" w14:textId="77777777" w:rsidR="00767262" w:rsidRDefault="00767262" w:rsidP="0047601C">
      <w:pPr>
        <w:pStyle w:val="ConsPlusNormal"/>
        <w:widowControl/>
        <w:suppressAutoHyphens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9B9DFA3" w14:textId="5B6F1BAE" w:rsidR="00767262" w:rsidRPr="004C6456" w:rsidRDefault="00767262" w:rsidP="00DA368D">
      <w:pPr>
        <w:pStyle w:val="ConsPlusNormal"/>
        <w:widowControl/>
        <w:suppressAutoHyphens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C6456">
        <w:rPr>
          <w:rFonts w:ascii="Times New Roman" w:hAnsi="Times New Roman" w:cs="Times New Roman"/>
          <w:b/>
          <w:sz w:val="28"/>
          <w:szCs w:val="28"/>
        </w:rPr>
        <w:t>2.</w:t>
      </w:r>
      <w:r w:rsidR="0047601C">
        <w:rPr>
          <w:rFonts w:ascii="Times New Roman" w:hAnsi="Times New Roman" w:cs="Times New Roman"/>
          <w:b/>
          <w:sz w:val="28"/>
          <w:szCs w:val="28"/>
        </w:rPr>
        <w:t>1</w:t>
      </w:r>
      <w:r w:rsidRPr="004C6456">
        <w:rPr>
          <w:rFonts w:ascii="Times New Roman" w:hAnsi="Times New Roman" w:cs="Times New Roman"/>
          <w:b/>
          <w:sz w:val="28"/>
          <w:szCs w:val="28"/>
        </w:rPr>
        <w:t xml:space="preserve"> Наименование органа, предоставляющего услугу</w:t>
      </w:r>
    </w:p>
    <w:p w14:paraId="3AC538AC" w14:textId="77777777" w:rsidR="00BE5F5E" w:rsidRPr="00767262" w:rsidRDefault="00BE5F5E" w:rsidP="001508BF">
      <w:pPr>
        <w:pStyle w:val="ConsPlusNormal"/>
        <w:widowControl/>
        <w:suppressAutoHyphens/>
        <w:ind w:firstLine="851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14:paraId="3B1BEAC3" w14:textId="0FA81B76" w:rsidR="00BE5F5E" w:rsidRDefault="00402ADD" w:rsidP="00402ADD">
      <w:pPr>
        <w:pStyle w:val="ConsPlusNormal"/>
        <w:suppressAutoHyphens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760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BE5F5E" w:rsidRPr="00BE5F5E">
        <w:rPr>
          <w:rFonts w:ascii="Times New Roman" w:hAnsi="Times New Roman" w:cs="Times New Roman"/>
          <w:sz w:val="28"/>
          <w:szCs w:val="28"/>
        </w:rPr>
        <w:t xml:space="preserve">Муниципальную услугу предоставляет администрация города Благовещенска в </w:t>
      </w:r>
      <w:r>
        <w:rPr>
          <w:rFonts w:ascii="Times New Roman" w:hAnsi="Times New Roman" w:cs="Times New Roman"/>
          <w:sz w:val="28"/>
          <w:szCs w:val="28"/>
        </w:rPr>
        <w:t>лице</w:t>
      </w:r>
      <w:r w:rsidR="00BE5F5E" w:rsidRPr="00BE5F5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826B1F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</w:t>
      </w:r>
      <w:r w:rsidR="00E539FC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43EED5" w14:textId="77777777" w:rsidR="00BE5F5E" w:rsidRPr="001508BF" w:rsidRDefault="00BE5F5E" w:rsidP="00BE5F5E">
      <w:pPr>
        <w:pStyle w:val="ConsPlusNormal"/>
        <w:widowControl/>
        <w:suppressAutoHyphens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32E3886" w14:textId="4782F059" w:rsidR="006030FB" w:rsidRPr="006630F2" w:rsidRDefault="00080B80" w:rsidP="006030FB">
      <w:pPr>
        <w:pStyle w:val="ConsPlusNormal"/>
        <w:widowControl/>
        <w:suppressAutoHyphens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30F2">
        <w:rPr>
          <w:rFonts w:ascii="Times New Roman" w:hAnsi="Times New Roman" w:cs="Times New Roman"/>
          <w:b/>
          <w:sz w:val="28"/>
          <w:szCs w:val="28"/>
        </w:rPr>
        <w:t>2.</w:t>
      </w:r>
      <w:r w:rsidR="0047601C">
        <w:rPr>
          <w:rFonts w:ascii="Times New Roman" w:hAnsi="Times New Roman" w:cs="Times New Roman"/>
          <w:b/>
          <w:sz w:val="28"/>
          <w:szCs w:val="28"/>
        </w:rPr>
        <w:t>2</w:t>
      </w:r>
      <w:r w:rsidR="006030FB" w:rsidRPr="006630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02ADD" w:rsidRPr="006630F2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3101AA" w:rsidRPr="006630F2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</w:t>
      </w:r>
      <w:r w:rsidR="006030FB" w:rsidRPr="006630F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6F3B29AB" w14:textId="77777777" w:rsidR="001508BF" w:rsidRPr="006630F2" w:rsidRDefault="001508BF" w:rsidP="006030FB">
      <w:pPr>
        <w:pStyle w:val="ConsPlusNormal"/>
        <w:widowControl/>
        <w:suppressAutoHyphens/>
        <w:ind w:firstLine="0"/>
        <w:jc w:val="center"/>
        <w:outlineLvl w:val="2"/>
        <w:rPr>
          <w:rFonts w:ascii="Times New Roman" w:hAnsi="Times New Roman" w:cs="Times New Roman"/>
          <w:b/>
          <w:i/>
          <w:sz w:val="40"/>
          <w:szCs w:val="28"/>
          <w:highlight w:val="yellow"/>
        </w:rPr>
      </w:pPr>
    </w:p>
    <w:p w14:paraId="4BBA7FC7" w14:textId="3A95288D" w:rsidR="002D1D8E" w:rsidRPr="006630F2" w:rsidRDefault="00080B80" w:rsidP="002D1D8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630F2">
        <w:rPr>
          <w:rFonts w:ascii="Times New Roman" w:hAnsi="Times New Roman" w:cs="Times New Roman"/>
          <w:sz w:val="28"/>
          <w:szCs w:val="28"/>
        </w:rPr>
        <w:t>2.</w:t>
      </w:r>
      <w:r w:rsidR="0047601C">
        <w:rPr>
          <w:rFonts w:ascii="Times New Roman" w:hAnsi="Times New Roman" w:cs="Times New Roman"/>
          <w:sz w:val="28"/>
          <w:szCs w:val="28"/>
        </w:rPr>
        <w:t>2</w:t>
      </w:r>
      <w:r w:rsidR="001508BF" w:rsidRPr="006630F2">
        <w:rPr>
          <w:rFonts w:ascii="Times New Roman" w:hAnsi="Times New Roman" w:cs="Times New Roman"/>
          <w:sz w:val="28"/>
          <w:szCs w:val="28"/>
        </w:rPr>
        <w:t xml:space="preserve">.1 </w:t>
      </w:r>
      <w:r w:rsidR="002D1D8E" w:rsidRPr="006630F2">
        <w:rPr>
          <w:rFonts w:ascii="Times New Roman" w:hAnsi="Times New Roman" w:cs="Times New Roman"/>
          <w:sz w:val="28"/>
        </w:rPr>
        <w:t>Результатом предоставления муниципальной услуги являются:</w:t>
      </w:r>
    </w:p>
    <w:p w14:paraId="4A9AE91B" w14:textId="720DACA9" w:rsidR="006630F2" w:rsidRPr="006630F2" w:rsidRDefault="002D1D8E" w:rsidP="0098112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630F2">
        <w:rPr>
          <w:rFonts w:ascii="Times New Roman" w:hAnsi="Times New Roman" w:cs="Times New Roman"/>
          <w:sz w:val="28"/>
        </w:rPr>
        <w:t>1) при обращении за присвоением спортивного разряда</w:t>
      </w:r>
      <w:r w:rsidR="0098112A">
        <w:rPr>
          <w:rFonts w:ascii="Times New Roman" w:hAnsi="Times New Roman" w:cs="Times New Roman"/>
          <w:sz w:val="28"/>
        </w:rPr>
        <w:t xml:space="preserve"> </w:t>
      </w:r>
      <w:r w:rsidR="00FE3FE5">
        <w:rPr>
          <w:rFonts w:ascii="Times New Roman" w:hAnsi="Times New Roman" w:cs="Times New Roman"/>
          <w:sz w:val="28"/>
        </w:rPr>
        <w:t>–</w:t>
      </w:r>
      <w:r w:rsidR="0098112A">
        <w:rPr>
          <w:rFonts w:ascii="Times New Roman" w:hAnsi="Times New Roman" w:cs="Times New Roman"/>
          <w:sz w:val="28"/>
        </w:rPr>
        <w:t xml:space="preserve"> </w:t>
      </w:r>
      <w:hyperlink w:anchor="P725" w:tooltip="РЕШЕНИЕ">
        <w:r w:rsidRPr="006630F2">
          <w:rPr>
            <w:rFonts w:ascii="Times New Roman" w:hAnsi="Times New Roman" w:cs="Times New Roman"/>
            <w:sz w:val="28"/>
          </w:rPr>
          <w:t>решение</w:t>
        </w:r>
      </w:hyperlink>
      <w:r w:rsidR="00883578">
        <w:t xml:space="preserve"> </w:t>
      </w:r>
      <w:r w:rsidR="00883578" w:rsidRPr="00883578">
        <w:rPr>
          <w:rFonts w:ascii="Times New Roman" w:hAnsi="Times New Roman" w:cs="Times New Roman"/>
          <w:sz w:val="28"/>
          <w:szCs w:val="28"/>
        </w:rPr>
        <w:t xml:space="preserve">о </w:t>
      </w:r>
      <w:r w:rsidR="00FE3FE5" w:rsidRPr="00FE3FE5">
        <w:rPr>
          <w:rFonts w:ascii="Times New Roman" w:hAnsi="Times New Roman" w:cs="Times New Roman"/>
          <w:sz w:val="28"/>
          <w:szCs w:val="28"/>
        </w:rPr>
        <w:t>присвоении</w:t>
      </w:r>
      <w:r w:rsidR="00C77EAD">
        <w:rPr>
          <w:rFonts w:ascii="Times New Roman" w:hAnsi="Times New Roman" w:cs="Times New Roman"/>
          <w:sz w:val="28"/>
          <w:szCs w:val="28"/>
        </w:rPr>
        <w:t xml:space="preserve"> спортивного разряда (в форме постановления администрации города Благовещенска)</w:t>
      </w:r>
      <w:r w:rsidR="00FE3FE5" w:rsidRPr="00FE3FE5">
        <w:rPr>
          <w:rFonts w:ascii="Times New Roman" w:hAnsi="Times New Roman" w:cs="Times New Roman"/>
          <w:sz w:val="28"/>
          <w:szCs w:val="28"/>
        </w:rPr>
        <w:t xml:space="preserve"> или</w:t>
      </w:r>
      <w:r w:rsidRPr="00FE3FE5">
        <w:rPr>
          <w:rFonts w:ascii="Times New Roman" w:hAnsi="Times New Roman" w:cs="Times New Roman"/>
          <w:sz w:val="32"/>
          <w:szCs w:val="22"/>
        </w:rPr>
        <w:t xml:space="preserve"> </w:t>
      </w:r>
      <w:r w:rsidRPr="006630F2">
        <w:rPr>
          <w:rFonts w:ascii="Times New Roman" w:hAnsi="Times New Roman" w:cs="Times New Roman"/>
          <w:sz w:val="28"/>
        </w:rPr>
        <w:t xml:space="preserve">об отказе в присвоении спортивного разряда </w:t>
      </w:r>
      <w:r w:rsidR="006630F2">
        <w:rPr>
          <w:rFonts w:ascii="Times New Roman" w:hAnsi="Times New Roman" w:cs="Times New Roman"/>
          <w:sz w:val="28"/>
        </w:rPr>
        <w:t>(</w:t>
      </w:r>
      <w:r w:rsidRPr="006630F2">
        <w:rPr>
          <w:rFonts w:ascii="Times New Roman" w:hAnsi="Times New Roman" w:cs="Times New Roman"/>
          <w:sz w:val="28"/>
        </w:rPr>
        <w:t xml:space="preserve">оформляется </w:t>
      </w:r>
      <w:r w:rsidR="00A35236">
        <w:rPr>
          <w:rFonts w:ascii="Times New Roman" w:hAnsi="Times New Roman" w:cs="Times New Roman"/>
          <w:sz w:val="28"/>
        </w:rPr>
        <w:t xml:space="preserve">в соответствии с приложением № </w:t>
      </w:r>
      <w:r w:rsidR="001835C6">
        <w:rPr>
          <w:rFonts w:ascii="Times New Roman" w:hAnsi="Times New Roman" w:cs="Times New Roman"/>
          <w:sz w:val="28"/>
        </w:rPr>
        <w:t>1</w:t>
      </w:r>
      <w:r w:rsidRPr="006630F2">
        <w:rPr>
          <w:rFonts w:ascii="Times New Roman" w:hAnsi="Times New Roman" w:cs="Times New Roman"/>
          <w:sz w:val="28"/>
        </w:rPr>
        <w:t xml:space="preserve"> к настоящему Административному регламенту</w:t>
      </w:r>
      <w:r w:rsidR="006630F2">
        <w:rPr>
          <w:rFonts w:ascii="Times New Roman" w:hAnsi="Times New Roman" w:cs="Times New Roman"/>
          <w:sz w:val="28"/>
        </w:rPr>
        <w:t>)</w:t>
      </w:r>
      <w:r w:rsidRPr="006630F2">
        <w:rPr>
          <w:rFonts w:ascii="Times New Roman" w:hAnsi="Times New Roman" w:cs="Times New Roman"/>
          <w:sz w:val="28"/>
        </w:rPr>
        <w:t>;</w:t>
      </w:r>
    </w:p>
    <w:p w14:paraId="39E334D4" w14:textId="211CD220" w:rsidR="006630F2" w:rsidRDefault="002D1D8E" w:rsidP="0098112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630F2">
        <w:rPr>
          <w:rFonts w:ascii="Times New Roman" w:hAnsi="Times New Roman" w:cs="Times New Roman"/>
          <w:sz w:val="28"/>
        </w:rPr>
        <w:t>2) при обращении за подтверждением спортивного разряда</w:t>
      </w:r>
      <w:r w:rsidR="0098112A">
        <w:rPr>
          <w:rFonts w:ascii="Times New Roman" w:hAnsi="Times New Roman" w:cs="Times New Roman"/>
          <w:sz w:val="28"/>
        </w:rPr>
        <w:t xml:space="preserve"> - </w:t>
      </w:r>
      <w:r w:rsidR="00883578">
        <w:rPr>
          <w:rFonts w:ascii="Times New Roman" w:hAnsi="Times New Roman" w:cs="Times New Roman"/>
          <w:sz w:val="28"/>
        </w:rPr>
        <w:t>решение</w:t>
      </w:r>
      <w:r w:rsidR="00FE3FE5">
        <w:rPr>
          <w:rFonts w:ascii="Times New Roman" w:hAnsi="Times New Roman" w:cs="Times New Roman"/>
          <w:sz w:val="28"/>
        </w:rPr>
        <w:t xml:space="preserve"> о подтверждении</w:t>
      </w:r>
      <w:r w:rsidR="00C77EAD">
        <w:rPr>
          <w:rFonts w:ascii="Times New Roman" w:hAnsi="Times New Roman" w:cs="Times New Roman"/>
          <w:sz w:val="28"/>
        </w:rPr>
        <w:t xml:space="preserve"> </w:t>
      </w:r>
      <w:r w:rsidR="00C77EAD">
        <w:rPr>
          <w:rFonts w:ascii="Times New Roman" w:hAnsi="Times New Roman" w:cs="Times New Roman"/>
          <w:sz w:val="28"/>
          <w:szCs w:val="28"/>
        </w:rPr>
        <w:t xml:space="preserve">спортивного разряда (в форме постановления администрации города Благовещенска) </w:t>
      </w:r>
      <w:r w:rsidR="00FE3FE5">
        <w:rPr>
          <w:rFonts w:ascii="Times New Roman" w:hAnsi="Times New Roman" w:cs="Times New Roman"/>
          <w:sz w:val="28"/>
        </w:rPr>
        <w:t>или</w:t>
      </w:r>
      <w:r w:rsidR="00883578">
        <w:rPr>
          <w:rFonts w:ascii="Times New Roman" w:hAnsi="Times New Roman" w:cs="Times New Roman"/>
          <w:sz w:val="28"/>
        </w:rPr>
        <w:t xml:space="preserve"> </w:t>
      </w:r>
      <w:r w:rsidRPr="006630F2">
        <w:rPr>
          <w:rFonts w:ascii="Times New Roman" w:hAnsi="Times New Roman" w:cs="Times New Roman"/>
          <w:sz w:val="28"/>
        </w:rPr>
        <w:t xml:space="preserve">об отказе в подтверждении спортивного разряда </w:t>
      </w:r>
      <w:r w:rsidR="006630F2">
        <w:rPr>
          <w:rFonts w:ascii="Times New Roman" w:hAnsi="Times New Roman" w:cs="Times New Roman"/>
          <w:sz w:val="28"/>
        </w:rPr>
        <w:t>(</w:t>
      </w:r>
      <w:r w:rsidRPr="006630F2">
        <w:rPr>
          <w:rFonts w:ascii="Times New Roman" w:hAnsi="Times New Roman" w:cs="Times New Roman"/>
          <w:sz w:val="28"/>
        </w:rPr>
        <w:t xml:space="preserve">оформляется </w:t>
      </w:r>
      <w:r w:rsidR="00A35236">
        <w:rPr>
          <w:rFonts w:ascii="Times New Roman" w:hAnsi="Times New Roman" w:cs="Times New Roman"/>
          <w:sz w:val="28"/>
        </w:rPr>
        <w:t xml:space="preserve">в соответствии с приложением № </w:t>
      </w:r>
      <w:r w:rsidR="001835C6">
        <w:rPr>
          <w:rFonts w:ascii="Times New Roman" w:hAnsi="Times New Roman" w:cs="Times New Roman"/>
          <w:sz w:val="28"/>
        </w:rPr>
        <w:t>2</w:t>
      </w:r>
      <w:r w:rsidRPr="006630F2">
        <w:rPr>
          <w:rFonts w:ascii="Times New Roman" w:hAnsi="Times New Roman" w:cs="Times New Roman"/>
          <w:sz w:val="28"/>
        </w:rPr>
        <w:t xml:space="preserve"> к настоящему Административному регламенту</w:t>
      </w:r>
      <w:r w:rsidR="006630F2">
        <w:rPr>
          <w:rFonts w:ascii="Times New Roman" w:hAnsi="Times New Roman" w:cs="Times New Roman"/>
          <w:sz w:val="28"/>
        </w:rPr>
        <w:t>)</w:t>
      </w:r>
      <w:r w:rsidRPr="006630F2">
        <w:rPr>
          <w:rFonts w:ascii="Times New Roman" w:hAnsi="Times New Roman" w:cs="Times New Roman"/>
          <w:sz w:val="28"/>
        </w:rPr>
        <w:t>.</w:t>
      </w:r>
    </w:p>
    <w:p w14:paraId="39DD6518" w14:textId="37F1C193" w:rsidR="006630F2" w:rsidRPr="006630F2" w:rsidRDefault="00BC7B98" w:rsidP="006630F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47601C">
        <w:rPr>
          <w:rFonts w:ascii="Times New Roman" w:hAnsi="Times New Roman" w:cs="Times New Roman"/>
          <w:sz w:val="28"/>
        </w:rPr>
        <w:t>2</w:t>
      </w:r>
      <w:r w:rsidR="002D1D8E" w:rsidRPr="006630F2">
        <w:rPr>
          <w:rFonts w:ascii="Times New Roman" w:hAnsi="Times New Roman" w:cs="Times New Roman"/>
          <w:sz w:val="28"/>
        </w:rPr>
        <w:t>.</w:t>
      </w:r>
      <w:r w:rsidR="00C77EAD">
        <w:rPr>
          <w:rFonts w:ascii="Times New Roman" w:hAnsi="Times New Roman" w:cs="Times New Roman"/>
          <w:sz w:val="28"/>
        </w:rPr>
        <w:t>2</w:t>
      </w:r>
      <w:r w:rsidR="002D1D8E" w:rsidRPr="006630F2">
        <w:rPr>
          <w:rFonts w:ascii="Times New Roman" w:hAnsi="Times New Roman" w:cs="Times New Roman"/>
          <w:sz w:val="28"/>
        </w:rPr>
        <w:t xml:space="preserve"> Результат предоставления услуги:</w:t>
      </w:r>
    </w:p>
    <w:p w14:paraId="7D7C232E" w14:textId="77777777" w:rsidR="006630F2" w:rsidRPr="006630F2" w:rsidRDefault="002D1D8E" w:rsidP="006630F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630F2">
        <w:rPr>
          <w:rFonts w:ascii="Times New Roman" w:hAnsi="Times New Roman" w:cs="Times New Roman"/>
          <w:sz w:val="28"/>
        </w:rPr>
        <w:t xml:space="preserve">1)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случае, если такой способ указан в заявлении;                                                                                          </w:t>
      </w:r>
      <w:r w:rsidR="006630F2" w:rsidRPr="006630F2">
        <w:rPr>
          <w:rFonts w:ascii="Times New Roman" w:hAnsi="Times New Roman" w:cs="Times New Roman"/>
          <w:sz w:val="28"/>
        </w:rPr>
        <w:t xml:space="preserve">                    </w:t>
      </w:r>
    </w:p>
    <w:p w14:paraId="1E5E9745" w14:textId="61906591" w:rsidR="002D1D8E" w:rsidRPr="006630F2" w:rsidRDefault="002D1D8E" w:rsidP="006630F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630F2">
        <w:rPr>
          <w:rFonts w:ascii="Times New Roman" w:hAnsi="Times New Roman" w:cs="Times New Roman"/>
          <w:sz w:val="28"/>
        </w:rPr>
        <w:t>2) выдается Заявителю на бумажном носителе при личном обращении в Уполномоченный орган</w:t>
      </w:r>
      <w:r w:rsidR="0047601C">
        <w:rPr>
          <w:rFonts w:ascii="Times New Roman" w:hAnsi="Times New Roman" w:cs="Times New Roman"/>
          <w:sz w:val="28"/>
        </w:rPr>
        <w:t xml:space="preserve"> </w:t>
      </w:r>
      <w:r w:rsidRPr="006630F2">
        <w:rPr>
          <w:rFonts w:ascii="Times New Roman" w:hAnsi="Times New Roman" w:cs="Times New Roman"/>
          <w:sz w:val="28"/>
        </w:rPr>
        <w:t>в соответствии с выбранным Заявителем способом получения результата предоставления услуги.</w:t>
      </w:r>
    </w:p>
    <w:p w14:paraId="37C3F440" w14:textId="77777777" w:rsidR="002E395A" w:rsidRDefault="002E395A" w:rsidP="004B0947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14:paraId="737E147D" w14:textId="7657BB3B" w:rsidR="006030FB" w:rsidRPr="004C6456" w:rsidRDefault="00080B80" w:rsidP="006030F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456">
        <w:rPr>
          <w:rFonts w:ascii="Times New Roman" w:hAnsi="Times New Roman" w:cs="Times New Roman"/>
          <w:b/>
          <w:sz w:val="28"/>
          <w:szCs w:val="28"/>
        </w:rPr>
        <w:t>2.</w:t>
      </w:r>
      <w:r w:rsidR="0047601C">
        <w:rPr>
          <w:rFonts w:ascii="Times New Roman" w:hAnsi="Times New Roman" w:cs="Times New Roman"/>
          <w:b/>
          <w:sz w:val="28"/>
          <w:szCs w:val="28"/>
        </w:rPr>
        <w:t>3</w:t>
      </w:r>
      <w:r w:rsidR="006030FB" w:rsidRPr="004C6456">
        <w:rPr>
          <w:rFonts w:ascii="Times New Roman" w:hAnsi="Times New Roman" w:cs="Times New Roman"/>
          <w:b/>
          <w:sz w:val="28"/>
          <w:szCs w:val="28"/>
        </w:rPr>
        <w:t xml:space="preserve">. Срок предоставления </w:t>
      </w:r>
      <w:r w:rsidR="00A576CA" w:rsidRPr="004C6456">
        <w:rPr>
          <w:rFonts w:ascii="Times New Roman" w:hAnsi="Times New Roman" w:cs="Times New Roman"/>
          <w:b/>
          <w:sz w:val="28"/>
          <w:szCs w:val="28"/>
        </w:rPr>
        <w:t>муниципа</w:t>
      </w:r>
      <w:r w:rsidR="001D3F89" w:rsidRPr="004C6456">
        <w:rPr>
          <w:rFonts w:ascii="Times New Roman" w:hAnsi="Times New Roman" w:cs="Times New Roman"/>
          <w:b/>
          <w:sz w:val="28"/>
          <w:szCs w:val="28"/>
        </w:rPr>
        <w:t>льной</w:t>
      </w:r>
      <w:r w:rsidR="00A576CA" w:rsidRPr="004C6456">
        <w:rPr>
          <w:sz w:val="28"/>
          <w:szCs w:val="28"/>
        </w:rPr>
        <w:t xml:space="preserve"> </w:t>
      </w:r>
      <w:r w:rsidR="006030FB" w:rsidRPr="004C6456">
        <w:rPr>
          <w:rFonts w:ascii="Times New Roman" w:hAnsi="Times New Roman" w:cs="Times New Roman"/>
          <w:b/>
          <w:sz w:val="28"/>
          <w:szCs w:val="28"/>
        </w:rPr>
        <w:t>услуги</w:t>
      </w:r>
    </w:p>
    <w:p w14:paraId="46E4E610" w14:textId="77777777" w:rsidR="006030FB" w:rsidRPr="0080414E" w:rsidRDefault="006030FB" w:rsidP="006030FB">
      <w:pPr>
        <w:pStyle w:val="ConsPlusNormal"/>
        <w:widowControl/>
        <w:suppressAutoHyphens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65AC7F5" w14:textId="45855FA6" w:rsidR="006030FB" w:rsidRDefault="00080B80" w:rsidP="00A56453">
      <w:pPr>
        <w:ind w:firstLine="709"/>
        <w:jc w:val="both"/>
        <w:rPr>
          <w:szCs w:val="28"/>
        </w:rPr>
      </w:pPr>
      <w:r w:rsidRPr="00C740F4">
        <w:rPr>
          <w:szCs w:val="28"/>
        </w:rPr>
        <w:t>2.</w:t>
      </w:r>
      <w:r w:rsidR="0047601C">
        <w:rPr>
          <w:szCs w:val="28"/>
        </w:rPr>
        <w:t>3</w:t>
      </w:r>
      <w:r w:rsidR="006030FB" w:rsidRPr="00C740F4">
        <w:rPr>
          <w:szCs w:val="28"/>
        </w:rPr>
        <w:t xml:space="preserve">.1. </w:t>
      </w:r>
      <w:bookmarkStart w:id="5" w:name="_Toc85649372"/>
      <w:r w:rsidR="00DD57CB" w:rsidRPr="00C740F4">
        <w:rPr>
          <w:szCs w:val="28"/>
        </w:rPr>
        <w:t>Максимальный срок</w:t>
      </w:r>
      <w:r w:rsidR="00A56453" w:rsidRPr="00C740F4">
        <w:rPr>
          <w:szCs w:val="28"/>
        </w:rPr>
        <w:t xml:space="preserve"> предоставления услуги </w:t>
      </w:r>
      <w:r w:rsidR="00DD57CB" w:rsidRPr="00C740F4">
        <w:rPr>
          <w:szCs w:val="28"/>
        </w:rPr>
        <w:t>–</w:t>
      </w:r>
      <w:r w:rsidR="00A56453" w:rsidRPr="00C740F4">
        <w:rPr>
          <w:szCs w:val="28"/>
        </w:rPr>
        <w:t xml:space="preserve"> </w:t>
      </w:r>
      <w:r w:rsidR="00DD57CB" w:rsidRPr="00C740F4">
        <w:rPr>
          <w:szCs w:val="28"/>
        </w:rPr>
        <w:t xml:space="preserve">19 рабочих дней </w:t>
      </w:r>
      <w:r w:rsidR="00A56453" w:rsidRPr="00C740F4">
        <w:rPr>
          <w:szCs w:val="28"/>
        </w:rPr>
        <w:t xml:space="preserve">со дня </w:t>
      </w:r>
      <w:r w:rsidR="006630F2" w:rsidRPr="00C740F4">
        <w:rPr>
          <w:szCs w:val="28"/>
        </w:rPr>
        <w:t>регистрации в Уполномоченном органе</w:t>
      </w:r>
      <w:r w:rsidR="00A56453" w:rsidRPr="00C740F4">
        <w:rPr>
          <w:szCs w:val="28"/>
        </w:rPr>
        <w:t xml:space="preserve"> </w:t>
      </w:r>
      <w:r w:rsidR="00045725">
        <w:rPr>
          <w:szCs w:val="28"/>
        </w:rPr>
        <w:t>ходатайства</w:t>
      </w:r>
      <w:r w:rsidR="00A56453" w:rsidRPr="00C740F4">
        <w:rPr>
          <w:szCs w:val="28"/>
        </w:rPr>
        <w:t xml:space="preserve"> и документо</w:t>
      </w:r>
      <w:r w:rsidR="00316556" w:rsidRPr="00C740F4">
        <w:rPr>
          <w:szCs w:val="28"/>
        </w:rPr>
        <w:t>в,</w:t>
      </w:r>
      <w:r w:rsidR="00BF43F0" w:rsidRPr="00C740F4">
        <w:rPr>
          <w:szCs w:val="28"/>
        </w:rPr>
        <w:t xml:space="preserve"> необходимых для предоставления муниципальной услуги</w:t>
      </w:r>
      <w:r w:rsidR="00A56453" w:rsidRPr="00C740F4">
        <w:rPr>
          <w:szCs w:val="28"/>
        </w:rPr>
        <w:t>.</w:t>
      </w:r>
      <w:bookmarkEnd w:id="5"/>
    </w:p>
    <w:p w14:paraId="509AE887" w14:textId="3D9A8C70" w:rsidR="00E539FC" w:rsidRDefault="00045725" w:rsidP="00A56453">
      <w:pPr>
        <w:ind w:firstLine="709"/>
        <w:jc w:val="both"/>
        <w:rPr>
          <w:szCs w:val="28"/>
        </w:rPr>
      </w:pPr>
      <w:r>
        <w:rPr>
          <w:szCs w:val="28"/>
        </w:rPr>
        <w:t>Р</w:t>
      </w:r>
      <w:r w:rsidR="00E539FC">
        <w:rPr>
          <w:szCs w:val="28"/>
        </w:rPr>
        <w:t>ешени</w:t>
      </w:r>
      <w:r>
        <w:rPr>
          <w:szCs w:val="28"/>
        </w:rPr>
        <w:t>е</w:t>
      </w:r>
      <w:r w:rsidR="00E539FC">
        <w:rPr>
          <w:szCs w:val="28"/>
        </w:rPr>
        <w:t xml:space="preserve"> о присвоении или подтверждении спортивных разрядов в течени</w:t>
      </w:r>
      <w:r w:rsidR="00E6590D">
        <w:rPr>
          <w:szCs w:val="28"/>
        </w:rPr>
        <w:t>е</w:t>
      </w:r>
      <w:r w:rsidR="00E539FC">
        <w:rPr>
          <w:szCs w:val="28"/>
        </w:rPr>
        <w:t xml:space="preserve"> 5 рабочих дней со дня его </w:t>
      </w:r>
      <w:r>
        <w:rPr>
          <w:szCs w:val="28"/>
        </w:rPr>
        <w:t>принятия</w:t>
      </w:r>
      <w:r w:rsidR="00E539FC">
        <w:rPr>
          <w:szCs w:val="28"/>
        </w:rPr>
        <w:t xml:space="preserve"> размещается на официальном сайте </w:t>
      </w:r>
      <w:r w:rsidR="00C740F4">
        <w:rPr>
          <w:szCs w:val="28"/>
        </w:rPr>
        <w:t>Администрации города Благовещенска.</w:t>
      </w:r>
    </w:p>
    <w:p w14:paraId="61D754DD" w14:textId="77777777" w:rsidR="00A56453" w:rsidRPr="0013224C" w:rsidRDefault="00A56453" w:rsidP="00BC7B98">
      <w:pPr>
        <w:shd w:val="clear" w:color="auto" w:fill="FFFFFF"/>
        <w:jc w:val="both"/>
        <w:rPr>
          <w:rFonts w:ascii="YS Text" w:hAnsi="YS Text"/>
          <w:color w:val="000000"/>
          <w:szCs w:val="28"/>
        </w:rPr>
      </w:pPr>
    </w:p>
    <w:p w14:paraId="1CDF899D" w14:textId="50C8DB6E" w:rsidR="003542FC" w:rsidRDefault="005C6527" w:rsidP="00C740F4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  <w:r>
        <w:rPr>
          <w:b/>
          <w:szCs w:val="28"/>
        </w:rPr>
        <w:t>2.</w:t>
      </w:r>
      <w:r w:rsidR="0047601C">
        <w:rPr>
          <w:b/>
          <w:szCs w:val="28"/>
        </w:rPr>
        <w:t>4</w:t>
      </w:r>
      <w:r w:rsidR="00C740F4" w:rsidRPr="00C740F4">
        <w:rPr>
          <w:b/>
          <w:szCs w:val="28"/>
        </w:rPr>
        <w:t xml:space="preserve">. </w:t>
      </w:r>
      <w:r w:rsidR="00C740F4" w:rsidRPr="00C740F4">
        <w:rPr>
          <w:rFonts w:eastAsiaTheme="minorHAnsi"/>
          <w:b/>
          <w:szCs w:val="28"/>
          <w:lang w:eastAsia="en-US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</w:t>
      </w:r>
      <w:r w:rsidR="00C740F4">
        <w:rPr>
          <w:rFonts w:eastAsiaTheme="minorHAnsi"/>
          <w:b/>
          <w:szCs w:val="28"/>
          <w:lang w:eastAsia="en-US"/>
        </w:rPr>
        <w:t xml:space="preserve"> информационного взаимодействия</w:t>
      </w:r>
    </w:p>
    <w:p w14:paraId="46AF1205" w14:textId="77777777" w:rsidR="00C740F4" w:rsidRPr="00C740F4" w:rsidRDefault="00C740F4" w:rsidP="00C740F4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</w:p>
    <w:p w14:paraId="45531651" w14:textId="0A66B9D3" w:rsidR="00A56453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47601C">
        <w:rPr>
          <w:szCs w:val="28"/>
        </w:rPr>
        <w:t>4</w:t>
      </w:r>
      <w:r w:rsidR="003542FC">
        <w:rPr>
          <w:szCs w:val="28"/>
        </w:rPr>
        <w:t xml:space="preserve">.1 </w:t>
      </w:r>
      <w:r w:rsidR="00A56453" w:rsidRPr="00A56453">
        <w:rPr>
          <w:szCs w:val="28"/>
        </w:rPr>
        <w:t xml:space="preserve">Для </w:t>
      </w:r>
      <w:r w:rsidR="00F027DB">
        <w:rPr>
          <w:szCs w:val="28"/>
        </w:rPr>
        <w:t>присвоения спортивных разрядов «Второй спортивный разряд», «Третий спортивный разряд»</w:t>
      </w:r>
      <w:r w:rsidR="00A56453" w:rsidRPr="00A56453">
        <w:rPr>
          <w:szCs w:val="28"/>
        </w:rPr>
        <w:t xml:space="preserve"> заявители представляют в </w:t>
      </w:r>
      <w:r w:rsidR="00E6590D">
        <w:rPr>
          <w:szCs w:val="28"/>
        </w:rPr>
        <w:t>У</w:t>
      </w:r>
      <w:r w:rsidR="00A56453" w:rsidRPr="00A56453">
        <w:rPr>
          <w:szCs w:val="28"/>
        </w:rPr>
        <w:t>полномоченный орган ходатайство</w:t>
      </w:r>
      <w:r w:rsidR="00E6590D">
        <w:rPr>
          <w:szCs w:val="28"/>
        </w:rPr>
        <w:t>.</w:t>
      </w:r>
    </w:p>
    <w:p w14:paraId="1F8C0CBA" w14:textId="7C9C2157" w:rsidR="00A56453" w:rsidRPr="00A56453" w:rsidRDefault="00A56453" w:rsidP="00A56453">
      <w:pPr>
        <w:ind w:firstLine="709"/>
        <w:jc w:val="both"/>
        <w:rPr>
          <w:szCs w:val="28"/>
        </w:rPr>
      </w:pPr>
      <w:r w:rsidRPr="00A56453">
        <w:rPr>
          <w:szCs w:val="28"/>
        </w:rPr>
        <w:t xml:space="preserve">К ходатайству для </w:t>
      </w:r>
      <w:r w:rsidR="00F027DB">
        <w:rPr>
          <w:szCs w:val="28"/>
        </w:rPr>
        <w:t>присвоения</w:t>
      </w:r>
      <w:r w:rsidR="00C76A10">
        <w:rPr>
          <w:szCs w:val="28"/>
        </w:rPr>
        <w:t xml:space="preserve"> и</w:t>
      </w:r>
      <w:r w:rsidR="00883578">
        <w:rPr>
          <w:szCs w:val="28"/>
        </w:rPr>
        <w:t>ли</w:t>
      </w:r>
      <w:r w:rsidR="00C76A10">
        <w:rPr>
          <w:szCs w:val="28"/>
        </w:rPr>
        <w:t xml:space="preserve"> подтверждения</w:t>
      </w:r>
      <w:r w:rsidR="00F027DB">
        <w:rPr>
          <w:szCs w:val="28"/>
        </w:rPr>
        <w:t xml:space="preserve"> спортивных разрядов «</w:t>
      </w:r>
      <w:r w:rsidRPr="00A56453">
        <w:rPr>
          <w:szCs w:val="28"/>
        </w:rPr>
        <w:t>Второ</w:t>
      </w:r>
      <w:r w:rsidR="00F027DB">
        <w:rPr>
          <w:szCs w:val="28"/>
        </w:rPr>
        <w:t>й спортивный разряд», «Третий спортивный разряд»</w:t>
      </w:r>
      <w:r w:rsidRPr="00A56453">
        <w:rPr>
          <w:szCs w:val="28"/>
        </w:rPr>
        <w:t xml:space="preserve"> прилагаются:</w:t>
      </w:r>
    </w:p>
    <w:p w14:paraId="5AD0F33E" w14:textId="33B5C48F" w:rsidR="00A56453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</w:t>
      </w:r>
      <w:r w:rsidR="00A56453" w:rsidRPr="00A56453">
        <w:rPr>
          <w:szCs w:val="28"/>
        </w:rPr>
        <w:t xml:space="preserve">) представление на присвоение </w:t>
      </w:r>
      <w:r>
        <w:rPr>
          <w:szCs w:val="28"/>
        </w:rPr>
        <w:t xml:space="preserve">(подтверждение) </w:t>
      </w:r>
      <w:r w:rsidR="00A56453" w:rsidRPr="00A56453">
        <w:rPr>
          <w:szCs w:val="28"/>
        </w:rPr>
        <w:t>с</w:t>
      </w:r>
      <w:r w:rsidR="00F027DB">
        <w:rPr>
          <w:szCs w:val="28"/>
        </w:rPr>
        <w:t>портивного разряда (приложение №</w:t>
      </w:r>
      <w:r w:rsidR="00A35236">
        <w:rPr>
          <w:szCs w:val="28"/>
        </w:rPr>
        <w:t xml:space="preserve"> </w:t>
      </w:r>
      <w:r w:rsidR="001835C6">
        <w:rPr>
          <w:szCs w:val="28"/>
        </w:rPr>
        <w:t>3</w:t>
      </w:r>
      <w:r w:rsidR="00A56453" w:rsidRPr="00A56453">
        <w:rPr>
          <w:szCs w:val="28"/>
        </w:rPr>
        <w:t xml:space="preserve"> </w:t>
      </w:r>
      <w:r w:rsidR="00002E7C">
        <w:rPr>
          <w:szCs w:val="28"/>
        </w:rPr>
        <w:t>к А</w:t>
      </w:r>
      <w:r w:rsidR="00A56453" w:rsidRPr="00A56453">
        <w:rPr>
          <w:szCs w:val="28"/>
        </w:rPr>
        <w:t>дминистративному регламенту), заверенное печатью (при наличии) и подписью руководителя спортивной организации (за исключением военно-прикладных и служебно-прикладных видов спорта);</w:t>
      </w:r>
    </w:p>
    <w:p w14:paraId="1D1069CB" w14:textId="77777777" w:rsidR="00A56453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A56453" w:rsidRPr="00A56453">
        <w:rPr>
          <w:szCs w:val="28"/>
        </w:rPr>
        <w:t>) копия протокола или выписка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</w:t>
      </w:r>
      <w:r w:rsidR="00C76A10">
        <w:rPr>
          <w:szCs w:val="28"/>
        </w:rPr>
        <w:t xml:space="preserve"> их выполнения</w:t>
      </w:r>
      <w:r w:rsidR="00A56453" w:rsidRPr="00A56453">
        <w:rPr>
          <w:szCs w:val="28"/>
        </w:rPr>
        <w:t>;</w:t>
      </w:r>
    </w:p>
    <w:p w14:paraId="19B7432D" w14:textId="77777777" w:rsid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A56453" w:rsidRPr="00A56453">
        <w:rPr>
          <w:szCs w:val="28"/>
        </w:rPr>
        <w:t>) копия справки о составе и квалификации судейской коллегии, подписанной председателем судейской коллегии (главным судьей) и лицом, уполномоченным организацией, проводящей соревнования (за исключением международных соревнований);</w:t>
      </w:r>
    </w:p>
    <w:p w14:paraId="2698D231" w14:textId="77777777" w:rsidR="00C740F4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C740F4">
        <w:rPr>
          <w:szCs w:val="28"/>
        </w:rPr>
        <w:t xml:space="preserve">) копии документов, подтверждающие наличие действующих квалификационных категорий спортивных судей, </w:t>
      </w:r>
      <w:proofErr w:type="gramStart"/>
      <w:r w:rsidR="00C740F4">
        <w:rPr>
          <w:szCs w:val="28"/>
        </w:rPr>
        <w:t>судей</w:t>
      </w:r>
      <w:proofErr w:type="gramEnd"/>
      <w:r w:rsidR="00C740F4">
        <w:rPr>
          <w:szCs w:val="28"/>
        </w:rPr>
        <w:t xml:space="preserve"> включенных в состав судейской коллегии </w:t>
      </w:r>
      <w:r w:rsidR="008757B2">
        <w:rPr>
          <w:szCs w:val="28"/>
        </w:rPr>
        <w:t>соревнований;</w:t>
      </w:r>
    </w:p>
    <w:p w14:paraId="4FC46828" w14:textId="77777777" w:rsidR="00A56453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A56453" w:rsidRPr="00A56453">
        <w:rPr>
          <w:szCs w:val="28"/>
        </w:rPr>
        <w:t>) две фотографии размером 3 x 4 см;</w:t>
      </w:r>
    </w:p>
    <w:p w14:paraId="3CDCB5E0" w14:textId="0A1A52BF" w:rsidR="00A56453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A56453" w:rsidRPr="00A56453">
        <w:rPr>
          <w:szCs w:val="28"/>
        </w:rPr>
        <w:t xml:space="preserve">) </w:t>
      </w:r>
      <w:r w:rsidR="0062022B">
        <w:rPr>
          <w:szCs w:val="28"/>
        </w:rPr>
        <w:t xml:space="preserve">копия организационно-распорядительного акта, подтверждающего прохождение спортсменом спортивной подготовки в организации, осуществляющей деятельность в области физической культуры и спорта (в случае приостановления действия государственной аккредитации региональной спортивной федерации или в случае направления документов для присвоения спортивного разряда физкультурно-спортивной организацией, включенной в перечень);  </w:t>
      </w:r>
    </w:p>
    <w:p w14:paraId="7A3A2910" w14:textId="77777777" w:rsidR="00A56453" w:rsidRPr="00A56453" w:rsidRDefault="005C6527" w:rsidP="00A56453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="00A56453" w:rsidRPr="00A56453">
        <w:rPr>
          <w:szCs w:val="28"/>
        </w:rPr>
        <w:t>)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-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</w:t>
      </w:r>
      <w:r w:rsidR="00C76A10">
        <w:rPr>
          <w:szCs w:val="28"/>
        </w:rPr>
        <w:t>а.</w:t>
      </w:r>
    </w:p>
    <w:p w14:paraId="24465116" w14:textId="77777777" w:rsidR="00A56453" w:rsidRDefault="00A56453" w:rsidP="00A56453">
      <w:pPr>
        <w:ind w:firstLine="709"/>
        <w:jc w:val="both"/>
        <w:rPr>
          <w:szCs w:val="28"/>
        </w:rPr>
      </w:pPr>
      <w:r w:rsidRPr="00A56453">
        <w:rPr>
          <w:szCs w:val="28"/>
        </w:rPr>
        <w:t>Военнослужащими, проходящими военную службу по призыву, вместо указанных копий страниц паспорта гражданина Российской Федерации может представляться копия военного билета.</w:t>
      </w:r>
    </w:p>
    <w:p w14:paraId="38A17FA6" w14:textId="77777777" w:rsidR="00C76A10" w:rsidRPr="00C76A10" w:rsidRDefault="00C76A10" w:rsidP="00C76A10">
      <w:pPr>
        <w:ind w:firstLine="709"/>
        <w:jc w:val="both"/>
        <w:rPr>
          <w:szCs w:val="28"/>
        </w:rPr>
      </w:pPr>
      <w:r w:rsidRPr="00C76A10">
        <w:rPr>
          <w:szCs w:val="28"/>
        </w:rPr>
        <w:t>Для лиц, не достигших возраста 14 лет, - копия свидетельства о рождении. При подаче документов в электронной форме сведения из свидетельства о рождении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взаимодействия. В случае если свидетельство о рождении выдано на иностранном языке, необходимо представить оригинал и его нотариально заверенный перевод. При подаче документов в электронной форме, предоставляется нотариально удостоверенный пер</w:t>
      </w:r>
      <w:r>
        <w:rPr>
          <w:szCs w:val="28"/>
        </w:rPr>
        <w:t>евод, подписанный ЭП нотариуса.</w:t>
      </w:r>
    </w:p>
    <w:p w14:paraId="26AAE829" w14:textId="77777777" w:rsidR="00C76A10" w:rsidRPr="00C76A10" w:rsidRDefault="005C6527" w:rsidP="00C76A10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8</w:t>
      </w:r>
      <w:r w:rsidR="00C76A10" w:rsidRPr="00C76A10">
        <w:rPr>
          <w:szCs w:val="28"/>
        </w:rPr>
        <w:t xml:space="preserve">) копия положения (регламента) о физкультурном мероприятии и (или) спортивном соревновании, на котором спортсмен выполнил нормы, требования и условия их выполнения для </w:t>
      </w:r>
      <w:r w:rsidR="00C76A10">
        <w:rPr>
          <w:szCs w:val="28"/>
        </w:rPr>
        <w:t>присвоения спортивного разряда;</w:t>
      </w:r>
    </w:p>
    <w:p w14:paraId="0599331B" w14:textId="3848BF45" w:rsidR="00A95C20" w:rsidRDefault="005C6527" w:rsidP="00C76A10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C76A10" w:rsidRPr="00C76A10">
        <w:rPr>
          <w:szCs w:val="28"/>
        </w:rPr>
        <w:t>) копия документа (справка, протокол), подписанного председателем главной судейской коллегии соревнования (главным судьей), содержащего сведения о количестве стран (для международных соревнований, не включенных в календарный план соответствующей международной спортивной федерации) или субъектов Российской Федерации (для всероссийских и межрегиональных соревнований), принявших участие</w:t>
      </w:r>
      <w:r w:rsidR="008757B2">
        <w:rPr>
          <w:szCs w:val="28"/>
        </w:rPr>
        <w:t xml:space="preserve"> в соответствующем соревновании</w:t>
      </w:r>
      <w:r w:rsidR="003D180B">
        <w:rPr>
          <w:szCs w:val="28"/>
        </w:rPr>
        <w:t>.</w:t>
      </w:r>
    </w:p>
    <w:p w14:paraId="3E7593C4" w14:textId="4A1985BF" w:rsidR="00E6590D" w:rsidRDefault="00E6590D" w:rsidP="00C76A10">
      <w:pPr>
        <w:ind w:firstLine="709"/>
        <w:jc w:val="both"/>
        <w:rPr>
          <w:szCs w:val="28"/>
        </w:rPr>
      </w:pPr>
      <w:r>
        <w:rPr>
          <w:szCs w:val="28"/>
        </w:rPr>
        <w:t>2.4.2</w:t>
      </w:r>
      <w:r w:rsidR="003D180B">
        <w:rPr>
          <w:szCs w:val="28"/>
        </w:rPr>
        <w:t xml:space="preserve"> </w:t>
      </w:r>
      <w:r>
        <w:rPr>
          <w:szCs w:val="28"/>
        </w:rPr>
        <w:t xml:space="preserve">Заявитель несет ответственность за полноту и достоверность предоставляемых сведений и документов. </w:t>
      </w:r>
    </w:p>
    <w:p w14:paraId="6E486825" w14:textId="77777777" w:rsidR="008757B2" w:rsidRPr="00A56453" w:rsidRDefault="008757B2" w:rsidP="00C76A10">
      <w:pPr>
        <w:ind w:firstLine="709"/>
        <w:jc w:val="both"/>
        <w:rPr>
          <w:szCs w:val="28"/>
        </w:rPr>
      </w:pPr>
    </w:p>
    <w:p w14:paraId="6AD047A7" w14:textId="7CD4B74F" w:rsidR="003542FC" w:rsidRDefault="005C6527" w:rsidP="00C41933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b/>
          <w:szCs w:val="28"/>
        </w:rPr>
        <w:t>2.</w:t>
      </w:r>
      <w:r w:rsidR="0047601C">
        <w:rPr>
          <w:b/>
          <w:szCs w:val="28"/>
        </w:rPr>
        <w:t>5</w:t>
      </w:r>
      <w:r w:rsidR="00A56453" w:rsidRPr="00033211">
        <w:rPr>
          <w:b/>
          <w:szCs w:val="28"/>
        </w:rPr>
        <w:t xml:space="preserve"> </w:t>
      </w:r>
      <w:r w:rsidR="00C41933" w:rsidRPr="00C41933">
        <w:rPr>
          <w:rFonts w:eastAsiaTheme="minorHAnsi"/>
          <w:b/>
          <w:szCs w:val="22"/>
          <w:lang w:eastAsia="en-US"/>
        </w:rPr>
        <w:t>Исчерпывающий перечень оснований для отказа в приеме документов, необходимых для предоставления услуги</w:t>
      </w:r>
    </w:p>
    <w:p w14:paraId="5359C761" w14:textId="77777777" w:rsidR="00C41933" w:rsidRPr="00C41933" w:rsidRDefault="00C41933" w:rsidP="00C41933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14:paraId="3642BBDD" w14:textId="38BC0C64" w:rsidR="00A56453" w:rsidRPr="00033211" w:rsidRDefault="00A56453" w:rsidP="003542FC">
      <w:pPr>
        <w:ind w:firstLine="426"/>
        <w:rPr>
          <w:szCs w:val="28"/>
        </w:rPr>
      </w:pPr>
      <w:r w:rsidRPr="00033211">
        <w:rPr>
          <w:szCs w:val="28"/>
        </w:rPr>
        <w:tab/>
      </w:r>
      <w:r w:rsidR="005C6527">
        <w:rPr>
          <w:szCs w:val="28"/>
        </w:rPr>
        <w:t>2.</w:t>
      </w:r>
      <w:r w:rsidR="0047601C">
        <w:rPr>
          <w:szCs w:val="28"/>
        </w:rPr>
        <w:t>5</w:t>
      </w:r>
      <w:r w:rsidR="003542FC" w:rsidRPr="00033211">
        <w:rPr>
          <w:szCs w:val="28"/>
        </w:rPr>
        <w:t xml:space="preserve">.1 </w:t>
      </w:r>
      <w:r w:rsidRPr="00033211">
        <w:rPr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14:paraId="392DEF24" w14:textId="77777777" w:rsidR="00E0563E" w:rsidRPr="00033211" w:rsidRDefault="00E0563E" w:rsidP="00A56453">
      <w:pPr>
        <w:ind w:firstLine="709"/>
        <w:jc w:val="both"/>
        <w:rPr>
          <w:szCs w:val="28"/>
        </w:rPr>
      </w:pPr>
    </w:p>
    <w:p w14:paraId="323C1A76" w14:textId="66B8385B" w:rsidR="00E0563E" w:rsidRPr="00033211" w:rsidRDefault="005C6527" w:rsidP="003542F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2.</w:t>
      </w:r>
      <w:r w:rsidR="0047601C">
        <w:rPr>
          <w:b/>
          <w:szCs w:val="28"/>
        </w:rPr>
        <w:t>6</w:t>
      </w:r>
      <w:r w:rsidR="00E0563E" w:rsidRPr="00033211">
        <w:rPr>
          <w:b/>
          <w:szCs w:val="28"/>
        </w:rPr>
        <w:t xml:space="preserve"> Исчерпывающий перечен</w:t>
      </w:r>
      <w:r w:rsidR="003542FC" w:rsidRPr="00033211">
        <w:rPr>
          <w:b/>
          <w:szCs w:val="28"/>
        </w:rPr>
        <w:t>ь оснований для приостановления</w:t>
      </w:r>
      <w:r w:rsidR="00C41933">
        <w:rPr>
          <w:b/>
          <w:szCs w:val="28"/>
        </w:rPr>
        <w:t xml:space="preserve"> предоставления услуги</w:t>
      </w:r>
      <w:r w:rsidR="003542FC" w:rsidRPr="00033211">
        <w:rPr>
          <w:b/>
          <w:szCs w:val="28"/>
        </w:rPr>
        <w:t xml:space="preserve"> </w:t>
      </w:r>
      <w:r w:rsidR="00E0563E" w:rsidRPr="00033211">
        <w:rPr>
          <w:b/>
          <w:szCs w:val="28"/>
        </w:rPr>
        <w:t>или отказа в предоставлении муниципальной услуги</w:t>
      </w:r>
    </w:p>
    <w:p w14:paraId="46CFE74D" w14:textId="77777777" w:rsidR="00E0563E" w:rsidRPr="00033211" w:rsidRDefault="00E0563E" w:rsidP="00E0563E">
      <w:pPr>
        <w:ind w:firstLine="709"/>
        <w:jc w:val="both"/>
        <w:rPr>
          <w:szCs w:val="28"/>
        </w:rPr>
      </w:pPr>
    </w:p>
    <w:p w14:paraId="628AD28E" w14:textId="31D3AD05" w:rsidR="00A56453" w:rsidRDefault="005C6527" w:rsidP="00883578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47601C">
        <w:rPr>
          <w:szCs w:val="28"/>
        </w:rPr>
        <w:t>6</w:t>
      </w:r>
      <w:r w:rsidR="00E0563E" w:rsidRPr="00033211">
        <w:rPr>
          <w:szCs w:val="28"/>
        </w:rPr>
        <w:t xml:space="preserve">.1 Основания для </w:t>
      </w:r>
      <w:r w:rsidR="00883578">
        <w:rPr>
          <w:szCs w:val="28"/>
        </w:rPr>
        <w:t xml:space="preserve">приостановления или для отказа </w:t>
      </w:r>
      <w:r w:rsidR="00E0563E" w:rsidRPr="00033211">
        <w:rPr>
          <w:szCs w:val="28"/>
        </w:rPr>
        <w:t>в</w:t>
      </w:r>
      <w:r w:rsidR="00045725">
        <w:rPr>
          <w:szCs w:val="28"/>
        </w:rPr>
        <w:t xml:space="preserve"> </w:t>
      </w:r>
      <w:r w:rsidR="005E1473">
        <w:rPr>
          <w:szCs w:val="28"/>
        </w:rPr>
        <w:t>предоставлении муниципальной услуги отсутствуют.</w:t>
      </w:r>
      <w:r w:rsidR="00E0563E" w:rsidRPr="00033211">
        <w:rPr>
          <w:szCs w:val="28"/>
        </w:rPr>
        <w:t xml:space="preserve"> </w:t>
      </w:r>
    </w:p>
    <w:p w14:paraId="5AC24551" w14:textId="77777777" w:rsidR="000D053A" w:rsidRPr="00033211" w:rsidRDefault="000D053A" w:rsidP="000D053A">
      <w:pPr>
        <w:ind w:firstLine="709"/>
        <w:jc w:val="both"/>
        <w:rPr>
          <w:szCs w:val="28"/>
        </w:rPr>
      </w:pPr>
      <w:r>
        <w:rPr>
          <w:szCs w:val="28"/>
        </w:rPr>
        <w:t xml:space="preserve">2.6.2 </w:t>
      </w:r>
      <w:r w:rsidRPr="00033211">
        <w:rPr>
          <w:szCs w:val="28"/>
        </w:rPr>
        <w:t>Основаниями для отказа в</w:t>
      </w:r>
      <w:r>
        <w:rPr>
          <w:szCs w:val="28"/>
        </w:rPr>
        <w:t xml:space="preserve"> </w:t>
      </w:r>
      <w:r w:rsidRPr="00033211">
        <w:rPr>
          <w:szCs w:val="28"/>
        </w:rPr>
        <w:t>присвоени</w:t>
      </w:r>
      <w:r>
        <w:rPr>
          <w:szCs w:val="28"/>
        </w:rPr>
        <w:t>и (подтверждении)</w:t>
      </w:r>
      <w:r w:rsidRPr="00033211">
        <w:rPr>
          <w:szCs w:val="28"/>
        </w:rPr>
        <w:t xml:space="preserve"> спортивного разряда являются:</w:t>
      </w:r>
    </w:p>
    <w:p w14:paraId="69EA19BA" w14:textId="77777777" w:rsidR="000D053A" w:rsidRPr="00033211" w:rsidRDefault="000D053A" w:rsidP="000D053A">
      <w:pPr>
        <w:ind w:firstLine="709"/>
        <w:jc w:val="both"/>
        <w:rPr>
          <w:szCs w:val="28"/>
        </w:rPr>
      </w:pPr>
      <w:r w:rsidRPr="00033211">
        <w:rPr>
          <w:szCs w:val="28"/>
        </w:rPr>
        <w:t xml:space="preserve">- несоответствие результата спортсмена, указанного в </w:t>
      </w:r>
      <w:r>
        <w:rPr>
          <w:szCs w:val="28"/>
        </w:rPr>
        <w:t>ходатайстве</w:t>
      </w:r>
      <w:r w:rsidRPr="00033211">
        <w:rPr>
          <w:szCs w:val="28"/>
        </w:rPr>
        <w:t xml:space="preserve"> для присвоения спортивного </w:t>
      </w:r>
      <w:r>
        <w:rPr>
          <w:szCs w:val="28"/>
        </w:rPr>
        <w:t>разряда и документах</w:t>
      </w:r>
      <w:r w:rsidRPr="00033211">
        <w:rPr>
          <w:szCs w:val="28"/>
        </w:rPr>
        <w:t>,</w:t>
      </w:r>
      <w:r>
        <w:rPr>
          <w:szCs w:val="28"/>
        </w:rPr>
        <w:t xml:space="preserve"> предусмотренных пунктом 2.4.1 административного регламента,</w:t>
      </w:r>
      <w:r w:rsidRPr="00033211">
        <w:rPr>
          <w:szCs w:val="28"/>
        </w:rPr>
        <w:t xml:space="preserve"> утвержденным министерством</w:t>
      </w:r>
      <w:r>
        <w:rPr>
          <w:szCs w:val="28"/>
        </w:rPr>
        <w:t xml:space="preserve"> спорта Российской Федерации</w:t>
      </w:r>
      <w:r w:rsidRPr="00033211">
        <w:rPr>
          <w:szCs w:val="28"/>
        </w:rPr>
        <w:t xml:space="preserve"> нормам, требованиям и условиям их выполнения</w:t>
      </w:r>
      <w:r>
        <w:rPr>
          <w:szCs w:val="28"/>
        </w:rPr>
        <w:t xml:space="preserve"> по виду спорта</w:t>
      </w:r>
      <w:r w:rsidRPr="00033211">
        <w:rPr>
          <w:szCs w:val="28"/>
        </w:rPr>
        <w:t>;</w:t>
      </w:r>
    </w:p>
    <w:p w14:paraId="54E9E496" w14:textId="77777777" w:rsidR="000D053A" w:rsidRPr="00033211" w:rsidRDefault="000D053A" w:rsidP="000D053A">
      <w:pPr>
        <w:ind w:firstLine="709"/>
        <w:jc w:val="both"/>
        <w:rPr>
          <w:szCs w:val="28"/>
        </w:rPr>
      </w:pPr>
      <w:r w:rsidRPr="00033211">
        <w:rPr>
          <w:szCs w:val="28"/>
        </w:rPr>
        <w:t>- спортивная дисквалификация спортсмена;</w:t>
      </w:r>
    </w:p>
    <w:p w14:paraId="2BF33D8A" w14:textId="77777777" w:rsidR="000D053A" w:rsidRPr="00033211" w:rsidRDefault="000D053A" w:rsidP="000D053A">
      <w:pPr>
        <w:ind w:firstLine="709"/>
        <w:jc w:val="both"/>
        <w:rPr>
          <w:szCs w:val="28"/>
        </w:rPr>
      </w:pPr>
      <w:r w:rsidRPr="00033211">
        <w:rPr>
          <w:szCs w:val="28"/>
        </w:rPr>
        <w:t>- нарушение условий допуска к соревнованиям и (или) физкультурным мероприятиям, установленного положениями (регламентами) о таких соревнованиях и (или) физкультурных мероприятиях, утверждаемых их организаторами;</w:t>
      </w:r>
    </w:p>
    <w:p w14:paraId="2D8C91F4" w14:textId="77777777" w:rsidR="000D053A" w:rsidRPr="00033211" w:rsidRDefault="000D053A" w:rsidP="000D053A">
      <w:pPr>
        <w:ind w:firstLine="709"/>
        <w:jc w:val="both"/>
        <w:rPr>
          <w:szCs w:val="28"/>
        </w:rPr>
      </w:pPr>
      <w:r w:rsidRPr="00033211">
        <w:rPr>
          <w:szCs w:val="28"/>
        </w:rPr>
        <w:t>- наличие решения соответствующей антидопинговой организации о нарушении спортсменом антидопинговых правил, принятого по результатам допинг-контроля, проведенного в рамках соревнований, на котором спортсмен выполнил норму, требования и условия их выполнения.</w:t>
      </w:r>
    </w:p>
    <w:p w14:paraId="04C807AC" w14:textId="77777777" w:rsidR="000D053A" w:rsidRPr="00033211" w:rsidRDefault="000D053A" w:rsidP="000D053A">
      <w:pPr>
        <w:ind w:firstLine="709"/>
        <w:jc w:val="both"/>
        <w:rPr>
          <w:szCs w:val="28"/>
        </w:rPr>
      </w:pPr>
      <w:r>
        <w:rPr>
          <w:szCs w:val="28"/>
        </w:rPr>
        <w:t>Уполномоченный орган</w:t>
      </w:r>
      <w:r w:rsidRPr="00033211">
        <w:rPr>
          <w:szCs w:val="28"/>
        </w:rPr>
        <w:t xml:space="preserve"> </w:t>
      </w:r>
      <w:r>
        <w:rPr>
          <w:szCs w:val="28"/>
        </w:rPr>
        <w:t>обязан</w:t>
      </w:r>
      <w:r w:rsidRPr="00033211">
        <w:rPr>
          <w:szCs w:val="28"/>
        </w:rPr>
        <w:t xml:space="preserve"> осуществ</w:t>
      </w:r>
      <w:r>
        <w:rPr>
          <w:szCs w:val="28"/>
        </w:rPr>
        <w:t>лять</w:t>
      </w:r>
      <w:r w:rsidRPr="00033211">
        <w:rPr>
          <w:szCs w:val="28"/>
        </w:rPr>
        <w:t xml:space="preserve"> проверку сведений, указанных в документах, представляемых заявителем.</w:t>
      </w:r>
    </w:p>
    <w:p w14:paraId="143DC612" w14:textId="77777777" w:rsidR="006030FB" w:rsidRPr="00033211" w:rsidRDefault="006030FB" w:rsidP="000D053A">
      <w:pPr>
        <w:suppressAutoHyphens/>
        <w:autoSpaceDE w:val="0"/>
        <w:autoSpaceDN w:val="0"/>
        <w:adjustRightInd w:val="0"/>
        <w:rPr>
          <w:b/>
          <w:i/>
          <w:szCs w:val="28"/>
        </w:rPr>
      </w:pPr>
    </w:p>
    <w:p w14:paraId="20E45D3C" w14:textId="68B2D0D2" w:rsidR="00C41933" w:rsidRDefault="005C6527" w:rsidP="00C41933">
      <w:pPr>
        <w:autoSpaceDE w:val="0"/>
        <w:autoSpaceDN w:val="0"/>
        <w:adjustRightInd w:val="0"/>
        <w:jc w:val="center"/>
        <w:rPr>
          <w:rFonts w:eastAsiaTheme="minorHAnsi"/>
          <w:szCs w:val="28"/>
          <w:lang w:eastAsia="en-US"/>
        </w:rPr>
      </w:pPr>
      <w:r>
        <w:rPr>
          <w:b/>
          <w:szCs w:val="28"/>
        </w:rPr>
        <w:lastRenderedPageBreak/>
        <w:t>2.</w:t>
      </w:r>
      <w:r w:rsidR="0047601C">
        <w:rPr>
          <w:b/>
          <w:szCs w:val="28"/>
        </w:rPr>
        <w:t>7</w:t>
      </w:r>
      <w:r w:rsidR="00CC17B5">
        <w:rPr>
          <w:b/>
          <w:szCs w:val="28"/>
        </w:rPr>
        <w:t xml:space="preserve"> </w:t>
      </w:r>
      <w:r w:rsidR="00C41933" w:rsidRPr="00C41933">
        <w:rPr>
          <w:rFonts w:eastAsiaTheme="minorHAnsi"/>
          <w:b/>
          <w:szCs w:val="28"/>
          <w:lang w:eastAsia="en-US"/>
        </w:rPr>
        <w:t xml:space="preserve">Размер платы, взимаемой с заявителя при предоставлении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</w:t>
      </w:r>
      <w:r w:rsidR="00C41933">
        <w:rPr>
          <w:rFonts w:eastAsiaTheme="minorHAnsi"/>
          <w:b/>
          <w:szCs w:val="28"/>
          <w:lang w:eastAsia="en-US"/>
        </w:rPr>
        <w:t>муниципальными правовыми актами</w:t>
      </w:r>
    </w:p>
    <w:p w14:paraId="73D99638" w14:textId="77777777" w:rsidR="006030FB" w:rsidRPr="00033211" w:rsidRDefault="006030FB" w:rsidP="00C41933">
      <w:pPr>
        <w:suppressAutoHyphens/>
        <w:autoSpaceDE w:val="0"/>
        <w:autoSpaceDN w:val="0"/>
        <w:adjustRightInd w:val="0"/>
        <w:jc w:val="both"/>
        <w:rPr>
          <w:i/>
          <w:szCs w:val="28"/>
        </w:rPr>
      </w:pPr>
    </w:p>
    <w:p w14:paraId="7D64D0DC" w14:textId="782FC7EE" w:rsidR="006030FB" w:rsidRDefault="005C6527" w:rsidP="006030FB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="0047601C">
        <w:rPr>
          <w:szCs w:val="28"/>
        </w:rPr>
        <w:t>7</w:t>
      </w:r>
      <w:r w:rsidR="003542FC" w:rsidRPr="00033211">
        <w:rPr>
          <w:szCs w:val="28"/>
        </w:rPr>
        <w:t xml:space="preserve">.1 </w:t>
      </w:r>
      <w:r w:rsidR="006030FB" w:rsidRPr="00033211">
        <w:rPr>
          <w:szCs w:val="28"/>
        </w:rPr>
        <w:t xml:space="preserve">Предоставление </w:t>
      </w:r>
      <w:r w:rsidR="009A2D53" w:rsidRPr="00033211">
        <w:rPr>
          <w:szCs w:val="28"/>
        </w:rPr>
        <w:t>муниципальной</w:t>
      </w:r>
      <w:r w:rsidR="00A576CA" w:rsidRPr="00033211">
        <w:rPr>
          <w:szCs w:val="28"/>
        </w:rPr>
        <w:t xml:space="preserve"> услуги</w:t>
      </w:r>
      <w:r w:rsidR="006030FB" w:rsidRPr="00033211">
        <w:rPr>
          <w:szCs w:val="28"/>
        </w:rPr>
        <w:t xml:space="preserve"> осуществляется бесплатно.</w:t>
      </w:r>
    </w:p>
    <w:p w14:paraId="6EE608B2" w14:textId="77777777" w:rsidR="001160E4" w:rsidRDefault="001160E4" w:rsidP="004B0947">
      <w:pPr>
        <w:jc w:val="both"/>
        <w:rPr>
          <w:szCs w:val="28"/>
        </w:rPr>
      </w:pPr>
    </w:p>
    <w:p w14:paraId="31D5E07D" w14:textId="16443EAB" w:rsidR="0062022B" w:rsidRPr="003D180B" w:rsidRDefault="0062022B" w:rsidP="0062022B">
      <w:pPr>
        <w:jc w:val="center"/>
        <w:rPr>
          <w:b/>
          <w:bCs/>
          <w:szCs w:val="28"/>
        </w:rPr>
      </w:pPr>
      <w:r w:rsidRPr="0062022B">
        <w:rPr>
          <w:b/>
          <w:bCs/>
          <w:szCs w:val="28"/>
        </w:rPr>
        <w:t>2.8 Максимальный срок ожидания в очереди при подаче запроса о предоставлении услуги и при получении результата предоставления услуги в случае обращения заявителя непосредственно в орган, предоставляющий услугу</w:t>
      </w:r>
    </w:p>
    <w:p w14:paraId="49A53E45" w14:textId="77777777" w:rsidR="000240DA" w:rsidRPr="003D180B" w:rsidRDefault="000240DA" w:rsidP="0062022B">
      <w:pPr>
        <w:jc w:val="center"/>
        <w:rPr>
          <w:b/>
          <w:bCs/>
          <w:szCs w:val="28"/>
        </w:rPr>
      </w:pPr>
    </w:p>
    <w:p w14:paraId="131F273A" w14:textId="77777777" w:rsidR="000240DA" w:rsidRPr="000240DA" w:rsidRDefault="000240DA" w:rsidP="000240DA">
      <w:pPr>
        <w:ind w:firstLine="708"/>
        <w:jc w:val="both"/>
        <w:rPr>
          <w:szCs w:val="28"/>
        </w:rPr>
      </w:pPr>
      <w:r w:rsidRPr="000240DA">
        <w:rPr>
          <w:szCs w:val="28"/>
        </w:rPr>
        <w:t xml:space="preserve">2.8.1 Максимальный срок ожидания в очереди при подаче документов для получения муниципальной услуги и при получении результата предоставления муниципальной услуги составляет 15 минут. </w:t>
      </w:r>
    </w:p>
    <w:p w14:paraId="3ED11390" w14:textId="77777777" w:rsidR="000240DA" w:rsidRPr="000240DA" w:rsidRDefault="000240DA" w:rsidP="000240DA">
      <w:pPr>
        <w:ind w:firstLine="708"/>
        <w:jc w:val="both"/>
        <w:rPr>
          <w:szCs w:val="28"/>
        </w:rPr>
      </w:pPr>
      <w:r w:rsidRPr="000240DA">
        <w:rPr>
          <w:szCs w:val="28"/>
        </w:rPr>
        <w:t xml:space="preserve">Срок ожидания в очереди для получения консультации не должен превышать 12 минут, срок ожидания в очереди в случае приема по предварительной записи не должен превышать 10 минут. </w:t>
      </w:r>
    </w:p>
    <w:p w14:paraId="75AD460E" w14:textId="6E09D1BE" w:rsidR="000240DA" w:rsidRDefault="000240DA" w:rsidP="000240DA">
      <w:pPr>
        <w:ind w:firstLine="708"/>
        <w:jc w:val="both"/>
        <w:rPr>
          <w:szCs w:val="28"/>
        </w:rPr>
      </w:pPr>
      <w:r w:rsidRPr="000240DA">
        <w:rPr>
          <w:szCs w:val="28"/>
        </w:rPr>
        <w:t>При подаче заявления с сопутствующими документами посредством почты или через портал, необходимость ожидания в очереди исключается</w:t>
      </w:r>
      <w:r>
        <w:rPr>
          <w:szCs w:val="28"/>
        </w:rPr>
        <w:t>.</w:t>
      </w:r>
    </w:p>
    <w:p w14:paraId="7511A058" w14:textId="77777777" w:rsidR="000240DA" w:rsidRDefault="000240DA" w:rsidP="000240DA">
      <w:pPr>
        <w:jc w:val="both"/>
        <w:rPr>
          <w:szCs w:val="28"/>
        </w:rPr>
      </w:pPr>
    </w:p>
    <w:p w14:paraId="23A7E56D" w14:textId="4270E9DA" w:rsidR="000240DA" w:rsidRPr="000240DA" w:rsidRDefault="000240DA" w:rsidP="000240DA">
      <w:pPr>
        <w:ind w:firstLine="708"/>
        <w:jc w:val="center"/>
        <w:rPr>
          <w:b/>
          <w:bCs/>
          <w:szCs w:val="28"/>
        </w:rPr>
      </w:pPr>
      <w:r w:rsidRPr="000240DA">
        <w:rPr>
          <w:b/>
          <w:bCs/>
          <w:szCs w:val="28"/>
        </w:rPr>
        <w:t>2.9 Срок регистрации запроса заявителя о предоставлении услуги</w:t>
      </w:r>
    </w:p>
    <w:p w14:paraId="1B5D3D4C" w14:textId="77777777" w:rsidR="000240DA" w:rsidRPr="000240DA" w:rsidRDefault="000240DA" w:rsidP="000240DA">
      <w:pPr>
        <w:ind w:firstLine="708"/>
        <w:jc w:val="both"/>
        <w:rPr>
          <w:szCs w:val="28"/>
        </w:rPr>
      </w:pPr>
    </w:p>
    <w:p w14:paraId="2CC29B3A" w14:textId="77777777" w:rsidR="000240DA" w:rsidRPr="000240DA" w:rsidRDefault="000240DA" w:rsidP="000240DA">
      <w:pPr>
        <w:jc w:val="both"/>
        <w:rPr>
          <w:szCs w:val="28"/>
        </w:rPr>
      </w:pPr>
      <w:r>
        <w:rPr>
          <w:b/>
          <w:bCs/>
          <w:szCs w:val="28"/>
        </w:rPr>
        <w:tab/>
      </w:r>
      <w:r w:rsidRPr="000240DA">
        <w:rPr>
          <w:szCs w:val="28"/>
        </w:rPr>
        <w:t xml:space="preserve">2.9.1. Заявление (запрос) предоставления муниципальной услуги регистрируется в день поступления. </w:t>
      </w:r>
    </w:p>
    <w:p w14:paraId="43FBE4E3" w14:textId="6D9FF68E" w:rsidR="0062022B" w:rsidRPr="000240DA" w:rsidRDefault="000240DA" w:rsidP="000240DA">
      <w:pPr>
        <w:ind w:firstLine="708"/>
        <w:jc w:val="both"/>
        <w:rPr>
          <w:szCs w:val="28"/>
        </w:rPr>
      </w:pPr>
      <w:r w:rsidRPr="000240DA">
        <w:rPr>
          <w:szCs w:val="28"/>
        </w:rPr>
        <w:t>При направлении заявления через портал регистрация электронного заявления осуществляется в автоматическом режиме.</w:t>
      </w:r>
    </w:p>
    <w:p w14:paraId="5ED90A8B" w14:textId="40C9BA71" w:rsidR="00E0563E" w:rsidRPr="000240DA" w:rsidRDefault="001160E4" w:rsidP="000240DA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14:paraId="4776623E" w14:textId="6A33EFFD" w:rsidR="00D80D3F" w:rsidRDefault="00BC7B98" w:rsidP="00D80D3F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b/>
          <w:szCs w:val="28"/>
        </w:rPr>
        <w:t>2.</w:t>
      </w:r>
      <w:r w:rsidR="000240DA">
        <w:rPr>
          <w:b/>
          <w:szCs w:val="28"/>
        </w:rPr>
        <w:t>10</w:t>
      </w:r>
      <w:r w:rsidR="00E34AA8" w:rsidRPr="00EA6E5D">
        <w:rPr>
          <w:b/>
          <w:szCs w:val="28"/>
        </w:rPr>
        <w:t xml:space="preserve">. </w:t>
      </w:r>
      <w:r w:rsidR="00D80D3F">
        <w:rPr>
          <w:rFonts w:eastAsiaTheme="minorHAnsi"/>
          <w:b/>
          <w:bCs/>
          <w:szCs w:val="28"/>
          <w:lang w:eastAsia="en-US"/>
        </w:rPr>
        <w:t>Требования к помещениям, в которых предоставляются услуги,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7D60DDBD" w14:textId="77777777" w:rsidR="00E34AA8" w:rsidRPr="002C1F5A" w:rsidRDefault="00E34AA8" w:rsidP="002C1F5A">
      <w:pPr>
        <w:shd w:val="clear" w:color="auto" w:fill="FFFFFF"/>
        <w:rPr>
          <w:rFonts w:asciiTheme="minorHAnsi" w:hAnsiTheme="minorHAnsi"/>
          <w:b/>
          <w:i/>
          <w:color w:val="000000"/>
          <w:szCs w:val="28"/>
        </w:rPr>
      </w:pPr>
    </w:p>
    <w:p w14:paraId="0827901A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При организации предоставления</w:t>
      </w:r>
      <w:r w:rsidR="00377210" w:rsidRPr="00033211">
        <w:rPr>
          <w:szCs w:val="28"/>
        </w:rPr>
        <w:t xml:space="preserve"> муниципальной услуги</w:t>
      </w:r>
      <w:r w:rsidRPr="00033211">
        <w:rPr>
          <w:szCs w:val="28"/>
        </w:rPr>
        <w:t>:</w:t>
      </w:r>
    </w:p>
    <w:p w14:paraId="70CFF369" w14:textId="74985F20" w:rsidR="00E0563E" w:rsidRPr="00033211" w:rsidRDefault="00A05E8C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0240DA">
        <w:rPr>
          <w:szCs w:val="28"/>
        </w:rPr>
        <w:t>10</w:t>
      </w:r>
      <w:r w:rsidR="00E0563E" w:rsidRPr="00033211">
        <w:rPr>
          <w:szCs w:val="28"/>
        </w:rPr>
        <w:t>.1</w:t>
      </w:r>
      <w:r w:rsidR="00F27A07" w:rsidRPr="00033211">
        <w:rPr>
          <w:szCs w:val="28"/>
        </w:rPr>
        <w:t xml:space="preserve"> Местоположение</w:t>
      </w:r>
      <w:r w:rsidR="00E0563E" w:rsidRPr="00033211">
        <w:rPr>
          <w:szCs w:val="28"/>
        </w:rPr>
        <w:t xml:space="preserve"> зданий, в которых осуществляются прием заявлений и документов на бумажном носителе, необходимых для предоставления муниципальной услуги, а также выдача результатов предоставления муниципальной услуги на бумажном носителе, должно </w:t>
      </w:r>
      <w:r w:rsidR="00E0563E" w:rsidRPr="00033211">
        <w:rPr>
          <w:szCs w:val="28"/>
        </w:rPr>
        <w:lastRenderedPageBreak/>
        <w:t>обеспечивать удобство для граждан с точки зрения пешеходной доступности от остановок общественного транспорта.</w:t>
      </w:r>
    </w:p>
    <w:p w14:paraId="74B9E54C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результатов предоставления муниципальной услуги,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A9E9304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507AC46A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10CDE6AF" w14:textId="25D5F944" w:rsidR="00E0563E" w:rsidRPr="00033211" w:rsidRDefault="00473E37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 xml:space="preserve">Центральный вход в здание </w:t>
      </w:r>
      <w:r w:rsidR="002C1F5A">
        <w:rPr>
          <w:szCs w:val="28"/>
        </w:rPr>
        <w:t>уполномоченного органа</w:t>
      </w:r>
      <w:r w:rsidR="00E0563E" w:rsidRPr="00033211">
        <w:rPr>
          <w:szCs w:val="28"/>
        </w:rPr>
        <w:t xml:space="preserve"> должен быть оборудован информационной табличкой (вывеской), содержащей информацию:</w:t>
      </w:r>
    </w:p>
    <w:p w14:paraId="461788B0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наименование;</w:t>
      </w:r>
    </w:p>
    <w:p w14:paraId="0FE39BDC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местонахождение и юридический адрес;</w:t>
      </w:r>
    </w:p>
    <w:p w14:paraId="29DF0B2F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режим работы;</w:t>
      </w:r>
    </w:p>
    <w:p w14:paraId="6CBCCFC1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график приема;</w:t>
      </w:r>
    </w:p>
    <w:p w14:paraId="227B1C78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номера телефонов для справок.</w:t>
      </w:r>
    </w:p>
    <w:p w14:paraId="67FFFD16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29D187F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Помещения, в которых предоставляется муниципальная услуга, оснащаются:</w:t>
      </w:r>
    </w:p>
    <w:p w14:paraId="3FC1A25E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противопожарной системой и средствами пожаротушения;</w:t>
      </w:r>
    </w:p>
    <w:p w14:paraId="027ECF03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системой оповещения о возникновении чрезвычайной ситуации;</w:t>
      </w:r>
    </w:p>
    <w:p w14:paraId="55D857EB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средствами оказания первой медицинской помощи;</w:t>
      </w:r>
    </w:p>
    <w:p w14:paraId="67B1A431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туалетными комнатами для посетителей.</w:t>
      </w:r>
    </w:p>
    <w:p w14:paraId="24F4EA22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62C6D744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полужирным шрифтом.</w:t>
      </w:r>
    </w:p>
    <w:p w14:paraId="013D3F66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5B5CA8D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lastRenderedPageBreak/>
        <w:t>Места приема заявителей оборудуются информационными табличками (вывесками) с указанием:</w:t>
      </w:r>
    </w:p>
    <w:p w14:paraId="4A285A4A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номер</w:t>
      </w:r>
      <w:r w:rsidR="00473E37" w:rsidRPr="00033211">
        <w:rPr>
          <w:szCs w:val="28"/>
        </w:rPr>
        <w:t>а кабинета и наименования управления</w:t>
      </w:r>
      <w:r w:rsidRPr="00033211">
        <w:rPr>
          <w:szCs w:val="28"/>
        </w:rPr>
        <w:t>;</w:t>
      </w:r>
    </w:p>
    <w:p w14:paraId="091CB0C6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14:paraId="2CB65CAB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графика приема заявителей.</w:t>
      </w:r>
    </w:p>
    <w:p w14:paraId="6B0DE38F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базам данных, печатающим устройством (принтером) и копирующим устройством.</w:t>
      </w:r>
    </w:p>
    <w:p w14:paraId="0EDFE42E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3E417CAC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При предоставлении муниципальной услуги инвалидам обеспечиваются:</w:t>
      </w:r>
    </w:p>
    <w:p w14:paraId="7158A2A8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7064EE81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возможность самостоятельного передвижения по территории с расположенными на ней зданиями и помещениями,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B1EC538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1680E703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услуге, с учетом ограничений их жизнедеятельности;</w:t>
      </w:r>
    </w:p>
    <w:p w14:paraId="6A2B26B1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47854E1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 xml:space="preserve">допуск сурдопереводчика и </w:t>
      </w:r>
      <w:proofErr w:type="spellStart"/>
      <w:r w:rsidRPr="00033211">
        <w:rPr>
          <w:szCs w:val="28"/>
        </w:rPr>
        <w:t>тифлосурдопереводчика</w:t>
      </w:r>
      <w:proofErr w:type="spellEnd"/>
      <w:r w:rsidRPr="00033211">
        <w:rPr>
          <w:szCs w:val="28"/>
        </w:rPr>
        <w:t>;</w:t>
      </w:r>
    </w:p>
    <w:p w14:paraId="675D09E3" w14:textId="77777777" w:rsidR="00E0563E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допуск собаки-проводника при наличии документа, подтверждающего ее специальное обучение и выдаваемое по форме и в порядке, которые установлены приказом Министерства труда и социальной защиты Российско</w:t>
      </w:r>
      <w:r w:rsidR="00F027DB" w:rsidRPr="00033211">
        <w:rPr>
          <w:szCs w:val="28"/>
        </w:rPr>
        <w:t>й Федерации от 22 июня 2015 г. № 386н «</w:t>
      </w:r>
      <w:r w:rsidRPr="00033211">
        <w:rPr>
          <w:szCs w:val="28"/>
        </w:rPr>
        <w:t>Об утверждении формы документа, подтверждающего специальное обучение собаки-проводника, и порядка</w:t>
      </w:r>
      <w:r w:rsidR="00F027DB" w:rsidRPr="00033211">
        <w:rPr>
          <w:szCs w:val="28"/>
        </w:rPr>
        <w:t xml:space="preserve"> его выдачи»</w:t>
      </w:r>
      <w:r w:rsidRPr="00033211">
        <w:rPr>
          <w:szCs w:val="28"/>
        </w:rPr>
        <w:t>, на объекты (здания, помещения), в которых предоставляются муниципальные услуги;</w:t>
      </w:r>
    </w:p>
    <w:p w14:paraId="7751349C" w14:textId="77777777" w:rsidR="006030FB" w:rsidRPr="00033211" w:rsidRDefault="00E0563E" w:rsidP="00E0563E">
      <w:pPr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  <w:r w:rsidRPr="00033211">
        <w:rPr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</w:t>
      </w:r>
      <w:r w:rsidR="00BC7B98">
        <w:rPr>
          <w:szCs w:val="28"/>
        </w:rPr>
        <w:t>.</w:t>
      </w:r>
    </w:p>
    <w:p w14:paraId="015C3B23" w14:textId="77777777" w:rsidR="006030FB" w:rsidRPr="00033211" w:rsidRDefault="006030FB" w:rsidP="006030FB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14:paraId="4A5567EF" w14:textId="02379BC7" w:rsidR="006030FB" w:rsidRPr="00EA6E5D" w:rsidRDefault="00A05E8C" w:rsidP="006030FB">
      <w:pPr>
        <w:pStyle w:val="ConsPlusNormal"/>
        <w:widowControl/>
        <w:suppressAutoHyphens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0240DA">
        <w:rPr>
          <w:rFonts w:ascii="Times New Roman" w:hAnsi="Times New Roman" w:cs="Times New Roman"/>
          <w:b/>
          <w:sz w:val="28"/>
          <w:szCs w:val="28"/>
        </w:rPr>
        <w:t>11</w:t>
      </w:r>
      <w:r w:rsidR="006030FB" w:rsidRPr="00EA6E5D">
        <w:rPr>
          <w:rFonts w:ascii="Times New Roman" w:hAnsi="Times New Roman" w:cs="Times New Roman"/>
          <w:b/>
          <w:sz w:val="28"/>
          <w:szCs w:val="28"/>
        </w:rPr>
        <w:t xml:space="preserve">. Показатели доступности и качества </w:t>
      </w:r>
      <w:r w:rsidR="00A576CA" w:rsidRPr="00EA6E5D">
        <w:rPr>
          <w:rFonts w:ascii="Times New Roman" w:hAnsi="Times New Roman" w:cs="Times New Roman"/>
          <w:b/>
          <w:sz w:val="28"/>
          <w:szCs w:val="28"/>
        </w:rPr>
        <w:t>услуги</w:t>
      </w:r>
      <w:bookmarkStart w:id="6" w:name="sub_214"/>
    </w:p>
    <w:p w14:paraId="49811AD6" w14:textId="77777777" w:rsidR="006030FB" w:rsidRPr="00033211" w:rsidRDefault="006030FB" w:rsidP="006030FB">
      <w:pPr>
        <w:pStyle w:val="ConsPlusNormal"/>
        <w:widowControl/>
        <w:suppressAutoHyphens/>
        <w:ind w:firstLine="709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14:paraId="78EF4EF8" w14:textId="6188AA8C" w:rsidR="00E0563E" w:rsidRPr="00033211" w:rsidRDefault="00A05E8C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bookmarkStart w:id="7" w:name="_Toc85649382"/>
      <w:bookmarkEnd w:id="6"/>
      <w:r>
        <w:rPr>
          <w:spacing w:val="3"/>
          <w:szCs w:val="28"/>
          <w:shd w:val="clear" w:color="auto" w:fill="FFFFFF"/>
        </w:rPr>
        <w:t>2.</w:t>
      </w:r>
      <w:r w:rsidR="000240DA">
        <w:rPr>
          <w:spacing w:val="3"/>
          <w:szCs w:val="28"/>
          <w:shd w:val="clear" w:color="auto" w:fill="FFFFFF"/>
        </w:rPr>
        <w:t>11</w:t>
      </w:r>
      <w:r w:rsidR="003542FC" w:rsidRPr="00033211">
        <w:rPr>
          <w:spacing w:val="3"/>
          <w:szCs w:val="28"/>
          <w:shd w:val="clear" w:color="auto" w:fill="FFFFFF"/>
        </w:rPr>
        <w:t xml:space="preserve">.1 </w:t>
      </w:r>
      <w:r w:rsidR="00E0563E" w:rsidRPr="00033211">
        <w:rPr>
          <w:spacing w:val="3"/>
          <w:szCs w:val="28"/>
          <w:shd w:val="clear" w:color="auto" w:fill="FFFFFF"/>
        </w:rPr>
        <w:t>Показатели доступности и качества муниципальных услуг:</w:t>
      </w:r>
    </w:p>
    <w:p w14:paraId="0FB56806" w14:textId="458563CA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lastRenderedPageBreak/>
        <w:t xml:space="preserve">1)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сайте региональной информационной системы </w:t>
      </w:r>
      <w:r w:rsidR="002C1F5A">
        <w:rPr>
          <w:spacing w:val="3"/>
          <w:szCs w:val="28"/>
          <w:shd w:val="clear" w:color="auto" w:fill="FFFFFF"/>
        </w:rPr>
        <w:t>«</w:t>
      </w:r>
      <w:r w:rsidRPr="00033211">
        <w:rPr>
          <w:spacing w:val="3"/>
          <w:szCs w:val="28"/>
          <w:shd w:val="clear" w:color="auto" w:fill="FFFFFF"/>
        </w:rPr>
        <w:t>Портал государственных и муниципальных услуг (функций) Амурской области</w:t>
      </w:r>
      <w:r w:rsidR="002C1F5A">
        <w:rPr>
          <w:spacing w:val="3"/>
          <w:szCs w:val="28"/>
          <w:shd w:val="clear" w:color="auto" w:fill="FFFFFF"/>
        </w:rPr>
        <w:t>»</w:t>
      </w:r>
      <w:r w:rsidRPr="00033211">
        <w:rPr>
          <w:spacing w:val="3"/>
          <w:szCs w:val="28"/>
          <w:shd w:val="clear" w:color="auto" w:fill="FFFFFF"/>
        </w:rPr>
        <w:t xml:space="preserve">, в федеральной государственной информационной системе </w:t>
      </w:r>
      <w:r w:rsidR="002C1F5A">
        <w:rPr>
          <w:spacing w:val="3"/>
          <w:szCs w:val="28"/>
          <w:shd w:val="clear" w:color="auto" w:fill="FFFFFF"/>
        </w:rPr>
        <w:t>«</w:t>
      </w:r>
      <w:r w:rsidRPr="00033211">
        <w:rPr>
          <w:spacing w:val="3"/>
          <w:szCs w:val="28"/>
          <w:shd w:val="clear" w:color="auto" w:fill="FFFFFF"/>
        </w:rPr>
        <w:t>Единый портал государственных и муниципальных услуг (функций)</w:t>
      </w:r>
      <w:r w:rsidR="002C1F5A">
        <w:rPr>
          <w:spacing w:val="3"/>
          <w:szCs w:val="28"/>
          <w:shd w:val="clear" w:color="auto" w:fill="FFFFFF"/>
        </w:rPr>
        <w:t>»</w:t>
      </w:r>
      <w:r w:rsidRPr="00033211">
        <w:rPr>
          <w:spacing w:val="3"/>
          <w:szCs w:val="28"/>
          <w:shd w:val="clear" w:color="auto" w:fill="FFFFFF"/>
        </w:rPr>
        <w:t xml:space="preserve"> (далее - Портал);</w:t>
      </w:r>
    </w:p>
    <w:p w14:paraId="3D645F42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2) доступность информирования заявителей в форме индивидуального (устного или письменного) информирования, публичного (устного или письменного) информирования о порядке, стандарте, сроках предоставления муниципальной услуги;</w:t>
      </w:r>
    </w:p>
    <w:p w14:paraId="4EA73FD7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3) соблюдение сроков исполнения административных процедур;</w:t>
      </w:r>
    </w:p>
    <w:p w14:paraId="01490548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4) соблюдение графика работы с заявителями по предоставлению муниципальной услуги;</w:t>
      </w:r>
    </w:p>
    <w:p w14:paraId="695C5D64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5) доля заявителей, получивших муниципальную услугу в электронном виде;</w:t>
      </w:r>
    </w:p>
    <w:p w14:paraId="1777B50D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6) количество взаимодействий заявителя с должностными лицами при предоставлении муниципальной услуги и их продолжительность;</w:t>
      </w:r>
    </w:p>
    <w:p w14:paraId="66696BFE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7)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14:paraId="7560D8EB" w14:textId="77777777" w:rsidR="001236F7" w:rsidRPr="00033211" w:rsidRDefault="001236F7" w:rsidP="006030FB">
      <w:pPr>
        <w:ind w:firstLine="709"/>
        <w:jc w:val="both"/>
        <w:rPr>
          <w:spacing w:val="3"/>
          <w:szCs w:val="28"/>
          <w:shd w:val="clear" w:color="auto" w:fill="FFFFFF"/>
        </w:rPr>
      </w:pPr>
    </w:p>
    <w:p w14:paraId="1F6EB3EC" w14:textId="50876B59" w:rsidR="001236F7" w:rsidRDefault="00A05E8C" w:rsidP="00D80D3F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  <w:r>
        <w:rPr>
          <w:b/>
          <w:spacing w:val="3"/>
          <w:szCs w:val="28"/>
          <w:shd w:val="clear" w:color="auto" w:fill="FFFFFF"/>
        </w:rPr>
        <w:t>2.1</w:t>
      </w:r>
      <w:r w:rsidR="000240DA">
        <w:rPr>
          <w:b/>
          <w:spacing w:val="3"/>
          <w:szCs w:val="28"/>
          <w:shd w:val="clear" w:color="auto" w:fill="FFFFFF"/>
        </w:rPr>
        <w:t>2</w:t>
      </w:r>
      <w:r w:rsidR="001236F7" w:rsidRPr="00EA6E5D">
        <w:rPr>
          <w:b/>
          <w:spacing w:val="3"/>
          <w:szCs w:val="28"/>
          <w:shd w:val="clear" w:color="auto" w:fill="FFFFFF"/>
        </w:rPr>
        <w:t xml:space="preserve">. </w:t>
      </w:r>
      <w:r w:rsidR="00D80D3F">
        <w:rPr>
          <w:rFonts w:eastAsiaTheme="minorHAnsi"/>
          <w:b/>
          <w:bCs/>
          <w:szCs w:val="28"/>
          <w:lang w:eastAsia="en-US"/>
        </w:rPr>
        <w:t>Иные требования, в том числе учитывающие особенности предоставления услуги в многофункциональных центрах и особенности предоставления услуги в электронной форме</w:t>
      </w:r>
    </w:p>
    <w:p w14:paraId="2E38911C" w14:textId="77777777" w:rsidR="004B0947" w:rsidRPr="00D80D3F" w:rsidRDefault="004B0947" w:rsidP="00D80D3F">
      <w:pPr>
        <w:autoSpaceDE w:val="0"/>
        <w:autoSpaceDN w:val="0"/>
        <w:adjustRightInd w:val="0"/>
        <w:jc w:val="center"/>
        <w:rPr>
          <w:rFonts w:eastAsiaTheme="minorHAnsi"/>
          <w:b/>
          <w:bCs/>
          <w:szCs w:val="28"/>
          <w:lang w:eastAsia="en-US"/>
        </w:rPr>
      </w:pPr>
    </w:p>
    <w:p w14:paraId="74F924A5" w14:textId="3299552D" w:rsidR="001236F7" w:rsidRPr="00FF5CE8" w:rsidRDefault="00FF5CE8" w:rsidP="00FF5CE8">
      <w:pPr>
        <w:pStyle w:val="ConsPlusNormal"/>
        <w:suppressAutoHyphens/>
        <w:ind w:firstLine="851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 </w:t>
      </w:r>
      <w:r w:rsidRPr="00402ADD">
        <w:rPr>
          <w:rFonts w:ascii="Times New Roman" w:hAnsi="Times New Roman" w:cs="Times New Roman"/>
          <w:sz w:val="28"/>
          <w:szCs w:val="22"/>
        </w:rPr>
        <w:t>В многофункциональном центре предоставления государственных и муниципальных</w:t>
      </w:r>
      <w:r>
        <w:rPr>
          <w:rFonts w:ascii="Times New Roman" w:hAnsi="Times New Roman" w:cs="Times New Roman"/>
          <w:sz w:val="28"/>
          <w:szCs w:val="22"/>
        </w:rPr>
        <w:t xml:space="preserve"> услуг</w:t>
      </w:r>
      <w:r w:rsidRPr="00402ADD">
        <w:rPr>
          <w:rFonts w:ascii="Times New Roman" w:hAnsi="Times New Roman" w:cs="Times New Roman"/>
          <w:sz w:val="28"/>
          <w:szCs w:val="22"/>
        </w:rPr>
        <w:t xml:space="preserve"> (далее - МФЦ) настоящая муниципальная услуга не предоставляется.</w:t>
      </w:r>
    </w:p>
    <w:p w14:paraId="14FFCBD3" w14:textId="3023D7ED" w:rsidR="00E0563E" w:rsidRPr="00033211" w:rsidRDefault="00A05E8C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>
        <w:rPr>
          <w:spacing w:val="3"/>
          <w:szCs w:val="28"/>
          <w:shd w:val="clear" w:color="auto" w:fill="FFFFFF"/>
        </w:rPr>
        <w:t>2.1</w:t>
      </w:r>
      <w:r w:rsidR="000240DA">
        <w:rPr>
          <w:spacing w:val="3"/>
          <w:szCs w:val="28"/>
          <w:shd w:val="clear" w:color="auto" w:fill="FFFFFF"/>
        </w:rPr>
        <w:t>2</w:t>
      </w:r>
      <w:r w:rsidR="00E0563E" w:rsidRPr="00033211">
        <w:rPr>
          <w:spacing w:val="3"/>
          <w:szCs w:val="28"/>
          <w:shd w:val="clear" w:color="auto" w:fill="FFFFFF"/>
        </w:rPr>
        <w:t>.</w:t>
      </w:r>
      <w:r w:rsidR="00FF5CE8">
        <w:rPr>
          <w:spacing w:val="3"/>
          <w:szCs w:val="28"/>
          <w:shd w:val="clear" w:color="auto" w:fill="FFFFFF"/>
        </w:rPr>
        <w:t>2</w:t>
      </w:r>
      <w:r w:rsidR="00E0563E" w:rsidRPr="00033211">
        <w:rPr>
          <w:spacing w:val="3"/>
          <w:szCs w:val="28"/>
          <w:shd w:val="clear" w:color="auto" w:fill="FFFFFF"/>
        </w:rPr>
        <w:t xml:space="preserve"> Предоставление муниципальной услуги может осуществляться в электронной форме через Портал с использованием электронной подписи и универсальной электронной карты.</w:t>
      </w:r>
    </w:p>
    <w:p w14:paraId="343B1720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14:paraId="59F2E650" w14:textId="511107A8" w:rsidR="00E0563E" w:rsidRPr="00033211" w:rsidRDefault="00A05E8C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>
        <w:rPr>
          <w:spacing w:val="3"/>
          <w:szCs w:val="28"/>
          <w:shd w:val="clear" w:color="auto" w:fill="FFFFFF"/>
        </w:rPr>
        <w:t>2.1</w:t>
      </w:r>
      <w:r w:rsidR="000240DA">
        <w:rPr>
          <w:spacing w:val="3"/>
          <w:szCs w:val="28"/>
          <w:shd w:val="clear" w:color="auto" w:fill="FFFFFF"/>
        </w:rPr>
        <w:t>2</w:t>
      </w:r>
      <w:r w:rsidR="00E0563E" w:rsidRPr="00033211">
        <w:rPr>
          <w:spacing w:val="3"/>
          <w:szCs w:val="28"/>
          <w:shd w:val="clear" w:color="auto" w:fill="FFFFFF"/>
        </w:rPr>
        <w:t>.</w:t>
      </w:r>
      <w:r w:rsidR="00FF5CE8">
        <w:rPr>
          <w:spacing w:val="3"/>
          <w:szCs w:val="28"/>
          <w:shd w:val="clear" w:color="auto" w:fill="FFFFFF"/>
        </w:rPr>
        <w:t>3</w:t>
      </w:r>
      <w:r w:rsidR="00E0563E" w:rsidRPr="00033211">
        <w:rPr>
          <w:spacing w:val="3"/>
          <w:szCs w:val="28"/>
          <w:shd w:val="clear" w:color="auto" w:fill="FFFFFF"/>
        </w:rPr>
        <w:t xml:space="preserve"> Требования к электронным документам и электронным копиям документов, представляемым через Портал:</w:t>
      </w:r>
    </w:p>
    <w:p w14:paraId="567A7409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lastRenderedPageBreak/>
        <w:t>1) размер одного файла, представляемого через Портал, содержащего электронный документ или электронную копию документа, не должен превышать 10 Мб;</w:t>
      </w:r>
    </w:p>
    <w:p w14:paraId="32C26978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 xml:space="preserve">2) через Портал допускается представлять файлы следующих форматов: </w:t>
      </w:r>
      <w:proofErr w:type="spellStart"/>
      <w:r w:rsidRPr="00033211">
        <w:rPr>
          <w:spacing w:val="3"/>
          <w:szCs w:val="28"/>
          <w:shd w:val="clear" w:color="auto" w:fill="FFFFFF"/>
        </w:rPr>
        <w:t>docx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doc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rtf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txt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pdf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xls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xlsx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rar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zip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ppt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bmp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jpg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jpeg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gif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tif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tiff</w:t>
      </w:r>
      <w:proofErr w:type="spellEnd"/>
      <w:r w:rsidRPr="00033211">
        <w:rPr>
          <w:spacing w:val="3"/>
          <w:szCs w:val="28"/>
          <w:shd w:val="clear" w:color="auto" w:fill="FFFFFF"/>
        </w:rPr>
        <w:t xml:space="preserve">, </w:t>
      </w:r>
      <w:proofErr w:type="spellStart"/>
      <w:r w:rsidRPr="00033211">
        <w:rPr>
          <w:spacing w:val="3"/>
          <w:szCs w:val="28"/>
          <w:shd w:val="clear" w:color="auto" w:fill="FFFFFF"/>
        </w:rPr>
        <w:t>odf</w:t>
      </w:r>
      <w:proofErr w:type="spellEnd"/>
      <w:r w:rsidRPr="00033211">
        <w:rPr>
          <w:spacing w:val="3"/>
          <w:szCs w:val="28"/>
          <w:shd w:val="clear" w:color="auto" w:fill="FFFFFF"/>
        </w:rPr>
        <w:t>. Представление файлов, имеющих форматы, отличные от указанных, не допускается;</w:t>
      </w:r>
    </w:p>
    <w:p w14:paraId="6754DF28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дюйм, а именно: графической подписи лица, печати, углового штампа бланка (если приемлемо), а также реквизитов документа;</w:t>
      </w:r>
    </w:p>
    <w:p w14:paraId="3E01F512" w14:textId="77777777" w:rsidR="00E0563E" w:rsidRPr="00033211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4)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Портал, а наименование файлов должно позволять идентифицировать документ и количество страниц в документе;</w:t>
      </w:r>
    </w:p>
    <w:p w14:paraId="6C2390D3" w14:textId="77777777" w:rsidR="00E0563E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  <w:r w:rsidRPr="00033211">
        <w:rPr>
          <w:spacing w:val="3"/>
          <w:szCs w:val="28"/>
          <w:shd w:val="clear" w:color="auto" w:fill="FFFFFF"/>
        </w:rPr>
        <w:t>5) файлы, представляемые через Портал, не должны содержать вирусов и вредоносных программ.</w:t>
      </w:r>
    </w:p>
    <w:p w14:paraId="2B77CDF6" w14:textId="77777777" w:rsidR="00E0563E" w:rsidRPr="00E0563E" w:rsidRDefault="00E0563E" w:rsidP="00E0563E">
      <w:pPr>
        <w:ind w:firstLine="709"/>
        <w:jc w:val="both"/>
        <w:rPr>
          <w:spacing w:val="3"/>
          <w:szCs w:val="28"/>
          <w:shd w:val="clear" w:color="auto" w:fill="FFFFFF"/>
        </w:rPr>
      </w:pPr>
    </w:p>
    <w:bookmarkEnd w:id="7"/>
    <w:p w14:paraId="2E253202" w14:textId="77777777" w:rsidR="00D80D3F" w:rsidRDefault="006030FB" w:rsidP="00D80D3F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  <w:r w:rsidRPr="00D80D3F">
        <w:rPr>
          <w:b/>
          <w:szCs w:val="28"/>
        </w:rPr>
        <w:t>ΙII. Состав, последовательность и сроки выполнения административных процедур, требования к порядку их выполнения</w:t>
      </w:r>
      <w:r w:rsidR="00D80D3F" w:rsidRPr="00D80D3F">
        <w:rPr>
          <w:b/>
          <w:szCs w:val="28"/>
        </w:rPr>
        <w:t>,</w:t>
      </w:r>
      <w:r w:rsidR="00D80D3F" w:rsidRPr="00D80D3F">
        <w:rPr>
          <w:rFonts w:eastAsiaTheme="minorHAnsi"/>
          <w:b/>
          <w:szCs w:val="28"/>
          <w:lang w:eastAsia="en-US"/>
        </w:rPr>
        <w:t xml:space="preserve">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292AEF35" w14:textId="77777777" w:rsidR="0047601C" w:rsidRPr="00D80D3F" w:rsidRDefault="0047601C" w:rsidP="00D80D3F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</w:p>
    <w:p w14:paraId="6F279540" w14:textId="02F760DB" w:rsidR="0047601C" w:rsidRPr="00826B1F" w:rsidRDefault="0047601C" w:rsidP="0047601C">
      <w:pPr>
        <w:pStyle w:val="ConsPlusNormal"/>
        <w:widowControl/>
        <w:suppressAutoHyphens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26B1F">
        <w:rPr>
          <w:rFonts w:ascii="Times New Roman" w:hAnsi="Times New Roman" w:cs="Times New Roman"/>
          <w:b/>
          <w:sz w:val="28"/>
          <w:szCs w:val="28"/>
        </w:rPr>
        <w:t>.1. Наименование муниципальной услуги</w:t>
      </w:r>
    </w:p>
    <w:p w14:paraId="5C95AE09" w14:textId="77777777" w:rsidR="0047601C" w:rsidRPr="00E37288" w:rsidRDefault="0047601C" w:rsidP="0047601C">
      <w:pPr>
        <w:pStyle w:val="ConsPlusNormal"/>
        <w:widowControl/>
        <w:suppressAutoHyphens/>
        <w:ind w:firstLine="851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14:paraId="12E08527" w14:textId="4295E593" w:rsidR="0047601C" w:rsidRDefault="0047601C" w:rsidP="00045725">
      <w:pPr>
        <w:pStyle w:val="ConsPlusNormal"/>
        <w:widowControl/>
        <w:suppressAutoHyphens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 </w:t>
      </w:r>
      <w:r w:rsidR="00045725">
        <w:rPr>
          <w:rFonts w:ascii="Times New Roman" w:hAnsi="Times New Roman" w:cs="Times New Roman"/>
          <w:sz w:val="28"/>
          <w:szCs w:val="28"/>
        </w:rPr>
        <w:t>Наименование муниципальной услуги «Присвоение и подтверждение спортивных разрядов».</w:t>
      </w:r>
    </w:p>
    <w:p w14:paraId="63FC2FD2" w14:textId="77777777" w:rsidR="00D11D9A" w:rsidRDefault="00D11D9A" w:rsidP="00055426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CC374DD" w14:textId="1F9CB936" w:rsidR="00D11D9A" w:rsidRPr="00EE01B8" w:rsidRDefault="00D11D9A" w:rsidP="00D11D9A">
      <w:pPr>
        <w:suppressAutoHyphens/>
        <w:jc w:val="center"/>
        <w:rPr>
          <w:b/>
          <w:szCs w:val="28"/>
        </w:rPr>
      </w:pPr>
      <w:r w:rsidRPr="00EE01B8">
        <w:rPr>
          <w:b/>
          <w:szCs w:val="28"/>
        </w:rPr>
        <w:t>3.</w:t>
      </w:r>
      <w:r w:rsidR="0047601C">
        <w:rPr>
          <w:b/>
          <w:szCs w:val="28"/>
        </w:rPr>
        <w:t>2</w:t>
      </w:r>
      <w:r w:rsidRPr="00EE01B8">
        <w:rPr>
          <w:b/>
          <w:szCs w:val="28"/>
        </w:rPr>
        <w:t>. Перечень</w:t>
      </w:r>
      <w:r w:rsidR="00FF5CE8">
        <w:rPr>
          <w:b/>
          <w:szCs w:val="28"/>
        </w:rPr>
        <w:t xml:space="preserve"> административных процедур</w:t>
      </w:r>
      <w:r w:rsidRPr="00EE01B8">
        <w:rPr>
          <w:b/>
          <w:szCs w:val="28"/>
        </w:rPr>
        <w:t>:</w:t>
      </w:r>
    </w:p>
    <w:p w14:paraId="041460E1" w14:textId="445CEB59" w:rsidR="0047601C" w:rsidRPr="004A6C45" w:rsidRDefault="0047601C" w:rsidP="00D11D9A">
      <w:pPr>
        <w:suppressAutoHyphens/>
        <w:rPr>
          <w:b/>
          <w:szCs w:val="28"/>
        </w:rPr>
      </w:pPr>
    </w:p>
    <w:p w14:paraId="7B4A2DD2" w14:textId="26C442A9" w:rsidR="00D11D9A" w:rsidRPr="00033211" w:rsidRDefault="00D11D9A" w:rsidP="00D11D9A">
      <w:pPr>
        <w:suppressAutoHyphens/>
        <w:ind w:firstLine="709"/>
        <w:jc w:val="both"/>
        <w:rPr>
          <w:szCs w:val="28"/>
        </w:rPr>
      </w:pPr>
      <w:r w:rsidRPr="00033211">
        <w:rPr>
          <w:szCs w:val="28"/>
        </w:rPr>
        <w:t>3.</w:t>
      </w:r>
      <w:r w:rsidR="0047601C">
        <w:rPr>
          <w:szCs w:val="28"/>
        </w:rPr>
        <w:t>2</w:t>
      </w:r>
      <w:r w:rsidRPr="00033211">
        <w:rPr>
          <w:szCs w:val="28"/>
        </w:rPr>
        <w:t>.1 Предоставление муниципальной услуги включает в себя следующие административные процедуры:</w:t>
      </w:r>
    </w:p>
    <w:p w14:paraId="67CCC7D3" w14:textId="32D8932F" w:rsidR="00EE01B8" w:rsidRPr="00D11D9A" w:rsidRDefault="006030FB" w:rsidP="00D11D9A">
      <w:pPr>
        <w:pStyle w:val="ConsPlusNormal"/>
        <w:widowControl/>
        <w:suppressAutoHyphens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01B8">
        <w:rPr>
          <w:rFonts w:ascii="Times New Roman" w:hAnsi="Times New Roman" w:cs="Times New Roman"/>
          <w:sz w:val="28"/>
          <w:szCs w:val="28"/>
        </w:rPr>
        <w:t xml:space="preserve"> </w:t>
      </w:r>
      <w:r w:rsidR="00D11D9A">
        <w:rPr>
          <w:rFonts w:ascii="Times New Roman" w:hAnsi="Times New Roman" w:cs="Times New Roman"/>
          <w:sz w:val="28"/>
          <w:szCs w:val="28"/>
        </w:rPr>
        <w:tab/>
        <w:t>1)</w:t>
      </w:r>
      <w:r w:rsidR="00A05E8C">
        <w:rPr>
          <w:rFonts w:ascii="Times New Roman" w:hAnsi="Times New Roman" w:cs="Times New Roman"/>
          <w:sz w:val="28"/>
          <w:szCs w:val="28"/>
        </w:rPr>
        <w:t xml:space="preserve"> п</w:t>
      </w:r>
      <w:r w:rsidR="00EE01B8" w:rsidRPr="00EE01B8">
        <w:rPr>
          <w:rFonts w:ascii="Times New Roman" w:hAnsi="Times New Roman" w:cs="Times New Roman"/>
          <w:sz w:val="28"/>
          <w:szCs w:val="28"/>
        </w:rPr>
        <w:t xml:space="preserve">рием и </w:t>
      </w:r>
      <w:r w:rsidR="002C1F5A">
        <w:rPr>
          <w:rFonts w:ascii="Times New Roman" w:hAnsi="Times New Roman" w:cs="Times New Roman"/>
          <w:sz w:val="28"/>
          <w:szCs w:val="28"/>
        </w:rPr>
        <w:t>регистрация</w:t>
      </w:r>
      <w:r w:rsidR="00EE01B8" w:rsidRPr="00EE01B8">
        <w:rPr>
          <w:rFonts w:ascii="Times New Roman" w:hAnsi="Times New Roman" w:cs="Times New Roman"/>
          <w:sz w:val="28"/>
          <w:szCs w:val="28"/>
        </w:rPr>
        <w:t xml:space="preserve"> документов для присвоения или подтверждения спортивного разряда, формирование и направление межведомственных информационных запросов в органы (организации), участвующие в предоставлении муниципальной услуги</w:t>
      </w:r>
      <w:r w:rsidR="00EE01B8" w:rsidRPr="00EE01B8">
        <w:rPr>
          <w:szCs w:val="28"/>
        </w:rPr>
        <w:t>;</w:t>
      </w:r>
    </w:p>
    <w:p w14:paraId="361AD147" w14:textId="2D239DFB" w:rsidR="00EE01B8" w:rsidRPr="00EE01B8" w:rsidRDefault="00D11D9A" w:rsidP="00EE01B8">
      <w:pPr>
        <w:suppressAutoHyphens/>
        <w:ind w:firstLine="708"/>
        <w:jc w:val="both"/>
        <w:rPr>
          <w:szCs w:val="28"/>
        </w:rPr>
      </w:pPr>
      <w:r w:rsidRPr="00083567">
        <w:rPr>
          <w:szCs w:val="28"/>
        </w:rPr>
        <w:t>2</w:t>
      </w:r>
      <w:r w:rsidR="00A05E8C" w:rsidRPr="00083567">
        <w:rPr>
          <w:szCs w:val="28"/>
        </w:rPr>
        <w:t xml:space="preserve">) </w:t>
      </w:r>
      <w:r w:rsidR="00083567" w:rsidRPr="00083567">
        <w:rPr>
          <w:szCs w:val="28"/>
        </w:rPr>
        <w:t>рассмотрение</w:t>
      </w:r>
      <w:r w:rsidR="00EE01B8" w:rsidRPr="00083567">
        <w:rPr>
          <w:szCs w:val="28"/>
        </w:rPr>
        <w:t xml:space="preserve"> документов;</w:t>
      </w:r>
    </w:p>
    <w:p w14:paraId="53306676" w14:textId="68277532" w:rsidR="00EE01B8" w:rsidRDefault="00D11D9A" w:rsidP="00D25557">
      <w:pPr>
        <w:widowControl w:val="0"/>
        <w:autoSpaceDE w:val="0"/>
        <w:autoSpaceDN w:val="0"/>
        <w:ind w:firstLine="708"/>
        <w:jc w:val="both"/>
        <w:outlineLvl w:val="2"/>
        <w:rPr>
          <w:szCs w:val="28"/>
        </w:rPr>
      </w:pPr>
      <w:r>
        <w:rPr>
          <w:szCs w:val="28"/>
        </w:rPr>
        <w:t>3</w:t>
      </w:r>
      <w:r w:rsidR="00A05E8C">
        <w:rPr>
          <w:szCs w:val="28"/>
        </w:rPr>
        <w:t>) п</w:t>
      </w:r>
      <w:r w:rsidR="00EE01B8" w:rsidRPr="00EE01B8">
        <w:rPr>
          <w:szCs w:val="28"/>
        </w:rPr>
        <w:t>ринятие решения о предоставлении муниципальной услуг</w:t>
      </w:r>
      <w:r w:rsidR="00D25557">
        <w:rPr>
          <w:szCs w:val="28"/>
        </w:rPr>
        <w:t>и</w:t>
      </w:r>
      <w:r w:rsidR="00EE01B8" w:rsidRPr="00EE01B8">
        <w:rPr>
          <w:szCs w:val="28"/>
        </w:rPr>
        <w:t>;</w:t>
      </w:r>
    </w:p>
    <w:p w14:paraId="5E44F810" w14:textId="73E4DBCE" w:rsidR="00D25557" w:rsidRPr="00EE01B8" w:rsidRDefault="00D25557" w:rsidP="00D25557">
      <w:pPr>
        <w:widowControl w:val="0"/>
        <w:autoSpaceDE w:val="0"/>
        <w:autoSpaceDN w:val="0"/>
        <w:ind w:firstLine="708"/>
        <w:jc w:val="both"/>
        <w:outlineLvl w:val="2"/>
        <w:rPr>
          <w:szCs w:val="28"/>
        </w:rPr>
      </w:pPr>
      <w:r>
        <w:rPr>
          <w:szCs w:val="28"/>
        </w:rPr>
        <w:t>4) выдача результата предоставления муниципальной услуги;</w:t>
      </w:r>
    </w:p>
    <w:p w14:paraId="383A7D8D" w14:textId="4A286E88" w:rsidR="00A07B42" w:rsidRDefault="00D25557" w:rsidP="00EE01B8">
      <w:pPr>
        <w:widowControl w:val="0"/>
        <w:autoSpaceDE w:val="0"/>
        <w:autoSpaceDN w:val="0"/>
        <w:ind w:firstLine="708"/>
        <w:jc w:val="both"/>
        <w:outlineLvl w:val="2"/>
        <w:rPr>
          <w:szCs w:val="28"/>
        </w:rPr>
      </w:pPr>
      <w:r>
        <w:rPr>
          <w:szCs w:val="28"/>
        </w:rPr>
        <w:t>5</w:t>
      </w:r>
      <w:r w:rsidR="00A05E8C">
        <w:rPr>
          <w:szCs w:val="28"/>
        </w:rPr>
        <w:t xml:space="preserve">) </w:t>
      </w:r>
      <w:r w:rsidR="00A07B42">
        <w:rPr>
          <w:szCs w:val="28"/>
        </w:rPr>
        <w:t>в</w:t>
      </w:r>
      <w:r w:rsidR="00A07B42" w:rsidRPr="00EE01B8">
        <w:rPr>
          <w:szCs w:val="28"/>
        </w:rPr>
        <w:t>несение записи в классификационную книжку спортсмена</w:t>
      </w:r>
      <w:r>
        <w:rPr>
          <w:szCs w:val="28"/>
        </w:rPr>
        <w:t>.</w:t>
      </w:r>
      <w:r w:rsidR="00A07B42">
        <w:rPr>
          <w:szCs w:val="28"/>
        </w:rPr>
        <w:t xml:space="preserve"> </w:t>
      </w:r>
    </w:p>
    <w:p w14:paraId="45654878" w14:textId="030121CC" w:rsidR="006030FB" w:rsidRDefault="003542FC" w:rsidP="00E06E75">
      <w:pPr>
        <w:suppressAutoHyphens/>
        <w:ind w:firstLine="708"/>
        <w:jc w:val="both"/>
        <w:rPr>
          <w:szCs w:val="28"/>
        </w:rPr>
      </w:pPr>
      <w:r w:rsidRPr="00033211">
        <w:rPr>
          <w:szCs w:val="28"/>
        </w:rPr>
        <w:t>3.</w:t>
      </w:r>
      <w:r w:rsidR="0047601C">
        <w:rPr>
          <w:szCs w:val="28"/>
        </w:rPr>
        <w:t>2</w:t>
      </w:r>
      <w:r w:rsidRPr="00033211">
        <w:rPr>
          <w:szCs w:val="28"/>
        </w:rPr>
        <w:t>.2</w:t>
      </w:r>
      <w:r w:rsidR="00837027" w:rsidRPr="00033211">
        <w:rPr>
          <w:szCs w:val="28"/>
        </w:rPr>
        <w:t>. Последовательность действий при предоставлении муниципальной услуги осуществляется в соответс</w:t>
      </w:r>
      <w:r w:rsidR="002404C4" w:rsidRPr="00033211">
        <w:rPr>
          <w:szCs w:val="28"/>
        </w:rPr>
        <w:t>твии с блок-схемой</w:t>
      </w:r>
      <w:r w:rsidR="00A05E8C">
        <w:rPr>
          <w:szCs w:val="28"/>
        </w:rPr>
        <w:t xml:space="preserve"> последовательности </w:t>
      </w:r>
      <w:r w:rsidR="00A05E8C">
        <w:rPr>
          <w:szCs w:val="28"/>
        </w:rPr>
        <w:lastRenderedPageBreak/>
        <w:t>действий при предоставлении муниципальной услуги</w:t>
      </w:r>
      <w:r w:rsidR="002404C4" w:rsidRPr="00033211">
        <w:rPr>
          <w:szCs w:val="28"/>
        </w:rPr>
        <w:t xml:space="preserve"> (приложение №</w:t>
      </w:r>
      <w:r w:rsidR="00002E7C">
        <w:rPr>
          <w:szCs w:val="28"/>
        </w:rPr>
        <w:t xml:space="preserve"> </w:t>
      </w:r>
      <w:r w:rsidR="001835C6">
        <w:rPr>
          <w:szCs w:val="28"/>
        </w:rPr>
        <w:t>4</w:t>
      </w:r>
      <w:r w:rsidR="00002E7C">
        <w:rPr>
          <w:szCs w:val="28"/>
        </w:rPr>
        <w:t xml:space="preserve"> к А</w:t>
      </w:r>
      <w:r w:rsidR="00837027" w:rsidRPr="00033211">
        <w:rPr>
          <w:szCs w:val="28"/>
        </w:rPr>
        <w:t>дминистративному регламенту).</w:t>
      </w:r>
    </w:p>
    <w:p w14:paraId="599A091F" w14:textId="77777777" w:rsidR="003542FC" w:rsidRPr="00837027" w:rsidRDefault="003542FC" w:rsidP="00837027">
      <w:pPr>
        <w:suppressAutoHyphens/>
        <w:ind w:firstLine="709"/>
        <w:jc w:val="both"/>
        <w:rPr>
          <w:szCs w:val="28"/>
        </w:rPr>
      </w:pPr>
    </w:p>
    <w:p w14:paraId="055CC8D3" w14:textId="6466E576" w:rsidR="006030FB" w:rsidRPr="00321686" w:rsidRDefault="006030FB" w:rsidP="006030F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686">
        <w:rPr>
          <w:rStyle w:val="afa"/>
          <w:rFonts w:ascii="Times New Roman" w:hAnsi="Times New Roman" w:cs="Times New Roman"/>
          <w:b/>
          <w:i w:val="0"/>
          <w:sz w:val="28"/>
          <w:szCs w:val="28"/>
        </w:rPr>
        <w:t>3.</w:t>
      </w:r>
      <w:r w:rsidR="002C1F5A">
        <w:rPr>
          <w:rStyle w:val="afa"/>
          <w:rFonts w:ascii="Times New Roman" w:hAnsi="Times New Roman" w:cs="Times New Roman"/>
          <w:b/>
          <w:i w:val="0"/>
          <w:sz w:val="28"/>
          <w:szCs w:val="28"/>
        </w:rPr>
        <w:t>3</w:t>
      </w:r>
      <w:r w:rsidRPr="00321686">
        <w:rPr>
          <w:rStyle w:val="afa"/>
          <w:rFonts w:ascii="Times New Roman" w:hAnsi="Times New Roman" w:cs="Times New Roman"/>
          <w:b/>
          <w:i w:val="0"/>
          <w:sz w:val="28"/>
          <w:szCs w:val="28"/>
        </w:rPr>
        <w:t>.</w:t>
      </w:r>
      <w:r w:rsidRPr="00321686">
        <w:rPr>
          <w:b/>
          <w:sz w:val="28"/>
          <w:szCs w:val="28"/>
        </w:rPr>
        <w:t xml:space="preserve"> </w:t>
      </w:r>
      <w:r w:rsidRPr="00321686">
        <w:rPr>
          <w:rFonts w:ascii="Times New Roman" w:hAnsi="Times New Roman" w:cs="Times New Roman"/>
          <w:b/>
          <w:sz w:val="28"/>
          <w:szCs w:val="28"/>
        </w:rPr>
        <w:t xml:space="preserve">Прием и </w:t>
      </w:r>
      <w:r w:rsidR="00A07B42">
        <w:rPr>
          <w:rFonts w:ascii="Times New Roman" w:hAnsi="Times New Roman" w:cs="Times New Roman"/>
          <w:b/>
          <w:sz w:val="28"/>
          <w:szCs w:val="28"/>
        </w:rPr>
        <w:t>регистрация</w:t>
      </w:r>
      <w:r w:rsidR="002404C4" w:rsidRPr="00321686">
        <w:rPr>
          <w:rFonts w:ascii="Times New Roman" w:hAnsi="Times New Roman" w:cs="Times New Roman"/>
          <w:b/>
          <w:sz w:val="28"/>
          <w:szCs w:val="28"/>
        </w:rPr>
        <w:t xml:space="preserve"> документов для присвоения или </w:t>
      </w:r>
      <w:r w:rsidRPr="00321686">
        <w:rPr>
          <w:rFonts w:ascii="Times New Roman" w:hAnsi="Times New Roman" w:cs="Times New Roman"/>
          <w:b/>
          <w:sz w:val="28"/>
          <w:szCs w:val="28"/>
        </w:rPr>
        <w:t>подтверждения спортивного разряда</w:t>
      </w:r>
      <w:r w:rsidR="00FB18BA" w:rsidRPr="00321686">
        <w:rPr>
          <w:rFonts w:ascii="Times New Roman" w:hAnsi="Times New Roman" w:cs="Times New Roman"/>
          <w:b/>
          <w:sz w:val="28"/>
          <w:szCs w:val="28"/>
        </w:rPr>
        <w:t xml:space="preserve">, формирование и направление межведомственных информационных запросов в органы (организации), участвующие в предоставлении </w:t>
      </w:r>
      <w:r w:rsidR="00B739FB" w:rsidRPr="0032168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A576CA" w:rsidRPr="0032168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539102F8" w14:textId="77777777" w:rsidR="003542FC" w:rsidRPr="00FB18BA" w:rsidRDefault="003542FC" w:rsidP="006030F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D2BC665" w14:textId="585DA91F" w:rsidR="00837027" w:rsidRPr="00837027" w:rsidRDefault="003542FC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1F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 </w:t>
      </w:r>
      <w:r w:rsidR="00837027" w:rsidRPr="00837027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6C0B0B">
        <w:rPr>
          <w:rFonts w:ascii="Times New Roman" w:hAnsi="Times New Roman" w:cs="Times New Roman"/>
          <w:sz w:val="28"/>
          <w:szCs w:val="28"/>
        </w:rPr>
        <w:t>административной процедуры</w:t>
      </w:r>
      <w:r w:rsidR="00F27A07">
        <w:rPr>
          <w:rFonts w:ascii="Times New Roman" w:hAnsi="Times New Roman" w:cs="Times New Roman"/>
          <w:sz w:val="28"/>
          <w:szCs w:val="28"/>
        </w:rPr>
        <w:t xml:space="preserve"> </w:t>
      </w:r>
      <w:r w:rsidR="00837027" w:rsidRPr="00837027">
        <w:rPr>
          <w:rFonts w:ascii="Times New Roman" w:hAnsi="Times New Roman" w:cs="Times New Roman"/>
          <w:sz w:val="28"/>
          <w:szCs w:val="28"/>
        </w:rPr>
        <w:t>явля</w:t>
      </w:r>
      <w:r w:rsidR="00473E37">
        <w:rPr>
          <w:rFonts w:ascii="Times New Roman" w:hAnsi="Times New Roman" w:cs="Times New Roman"/>
          <w:sz w:val="28"/>
          <w:szCs w:val="28"/>
        </w:rPr>
        <w:t xml:space="preserve">ется обращение </w:t>
      </w:r>
      <w:r w:rsidR="006C0B0B">
        <w:rPr>
          <w:rFonts w:ascii="Times New Roman" w:hAnsi="Times New Roman" w:cs="Times New Roman"/>
          <w:sz w:val="28"/>
          <w:szCs w:val="28"/>
        </w:rPr>
        <w:t>З</w:t>
      </w:r>
      <w:r w:rsidR="00473E37">
        <w:rPr>
          <w:rFonts w:ascii="Times New Roman" w:hAnsi="Times New Roman" w:cs="Times New Roman"/>
          <w:sz w:val="28"/>
          <w:szCs w:val="28"/>
        </w:rPr>
        <w:t xml:space="preserve">аявителя в </w:t>
      </w:r>
      <w:r w:rsidR="006C0B0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837027" w:rsidRPr="00837027">
        <w:rPr>
          <w:rFonts w:ascii="Times New Roman" w:hAnsi="Times New Roman" w:cs="Times New Roman"/>
          <w:sz w:val="28"/>
          <w:szCs w:val="28"/>
        </w:rPr>
        <w:t xml:space="preserve"> с </w:t>
      </w:r>
      <w:r w:rsidR="006C0B0B">
        <w:rPr>
          <w:rFonts w:ascii="Times New Roman" w:hAnsi="Times New Roman" w:cs="Times New Roman"/>
          <w:sz w:val="28"/>
          <w:szCs w:val="28"/>
        </w:rPr>
        <w:t xml:space="preserve">перечнем </w:t>
      </w:r>
      <w:r w:rsidR="00083567">
        <w:rPr>
          <w:rFonts w:ascii="Times New Roman" w:hAnsi="Times New Roman" w:cs="Times New Roman"/>
          <w:sz w:val="28"/>
          <w:szCs w:val="28"/>
        </w:rPr>
        <w:t>документов,</w:t>
      </w:r>
      <w:r w:rsidR="006C0B0B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0660AB">
        <w:rPr>
          <w:rFonts w:ascii="Times New Roman" w:hAnsi="Times New Roman" w:cs="Times New Roman"/>
          <w:sz w:val="28"/>
          <w:szCs w:val="28"/>
        </w:rPr>
        <w:t>х</w:t>
      </w:r>
      <w:r w:rsidR="006C0B0B">
        <w:rPr>
          <w:rFonts w:ascii="Times New Roman" w:hAnsi="Times New Roman" w:cs="Times New Roman"/>
          <w:sz w:val="28"/>
          <w:szCs w:val="28"/>
        </w:rPr>
        <w:t xml:space="preserve"> в пункте</w:t>
      </w:r>
      <w:r w:rsidR="000660AB">
        <w:rPr>
          <w:rFonts w:ascii="Times New Roman" w:hAnsi="Times New Roman" w:cs="Times New Roman"/>
          <w:sz w:val="28"/>
          <w:szCs w:val="28"/>
        </w:rPr>
        <w:t xml:space="preserve"> 2.4.1 настоящего административного регламента</w:t>
      </w:r>
      <w:r w:rsidR="00837027" w:rsidRPr="0083702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14:paraId="13671CE3" w14:textId="77777777" w:rsid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Обращение может осуществляться заявителем лично (в очной форме) и в заочной форме путем подачи заявления (письменного запроса).</w:t>
      </w:r>
    </w:p>
    <w:p w14:paraId="1CBF9B5A" w14:textId="47B92F30" w:rsidR="00977664" w:rsidRPr="00837027" w:rsidRDefault="00977664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Очная форма – направление заявления (запроса) о предоставлении муниципальной услуги лично заявителем</w:t>
      </w:r>
      <w:r w:rsidR="00D735D8">
        <w:rPr>
          <w:rFonts w:ascii="Times New Roman" w:hAnsi="Times New Roman" w:cs="Times New Roman"/>
          <w:sz w:val="28"/>
          <w:szCs w:val="28"/>
        </w:rPr>
        <w:t xml:space="preserve"> в уполномоченный орган по адресу улица Ленина, дом 133, кабинет 112 в рабочее время (понедельник – пятница с 9:00 до 18:00 часов (обеденный перерыв 13:00 – 14:00)).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CBDE3E" w14:textId="4643845A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Заочная форма - направление заявления (запроса) о предоставлении муниципальной услуги по почте, через сайт государс</w:t>
      </w:r>
      <w:r w:rsidR="00F027DB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83702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</w:t>
      </w:r>
      <w:r w:rsidR="00F027DB">
        <w:rPr>
          <w:rFonts w:ascii="Times New Roman" w:hAnsi="Times New Roman" w:cs="Times New Roman"/>
          <w:sz w:val="28"/>
          <w:szCs w:val="28"/>
        </w:rPr>
        <w:t>г (функций)»</w:t>
      </w:r>
      <w:r w:rsidRPr="00837027">
        <w:rPr>
          <w:rFonts w:ascii="Times New Roman" w:hAnsi="Times New Roman" w:cs="Times New Roman"/>
          <w:sz w:val="28"/>
          <w:szCs w:val="28"/>
        </w:rPr>
        <w:t>, сайт регио</w:t>
      </w:r>
      <w:r w:rsidR="00F027DB">
        <w:rPr>
          <w:rFonts w:ascii="Times New Roman" w:hAnsi="Times New Roman" w:cs="Times New Roman"/>
          <w:sz w:val="28"/>
          <w:szCs w:val="28"/>
        </w:rPr>
        <w:t>нальной информационной системы «</w:t>
      </w:r>
      <w:r w:rsidRPr="00837027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</w:t>
      </w:r>
      <w:r w:rsidR="00F027DB">
        <w:rPr>
          <w:rFonts w:ascii="Times New Roman" w:hAnsi="Times New Roman" w:cs="Times New Roman"/>
          <w:sz w:val="28"/>
          <w:szCs w:val="28"/>
        </w:rPr>
        <w:t>слуг (функций) Амурской области»</w:t>
      </w:r>
      <w:r w:rsidRPr="00837027">
        <w:rPr>
          <w:rFonts w:ascii="Times New Roman" w:hAnsi="Times New Roman" w:cs="Times New Roman"/>
          <w:sz w:val="28"/>
          <w:szCs w:val="28"/>
        </w:rPr>
        <w:t xml:space="preserve"> (далее также - Портал).</w:t>
      </w:r>
    </w:p>
    <w:p w14:paraId="2919F00E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заявление (запрос) в бумажном виде и электронном виде.</w:t>
      </w:r>
    </w:p>
    <w:p w14:paraId="631B028E" w14:textId="0C4427C4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345FA2">
        <w:rPr>
          <w:rFonts w:ascii="Times New Roman" w:hAnsi="Times New Roman" w:cs="Times New Roman"/>
          <w:sz w:val="28"/>
          <w:szCs w:val="28"/>
        </w:rPr>
        <w:t>ходатайства</w:t>
      </w:r>
      <w:r w:rsidRPr="00837027">
        <w:rPr>
          <w:rFonts w:ascii="Times New Roman" w:hAnsi="Times New Roman" w:cs="Times New Roman"/>
          <w:sz w:val="28"/>
          <w:szCs w:val="28"/>
        </w:rPr>
        <w:t xml:space="preserve"> (запроса) по почте днем получения заявления (запроса) являет</w:t>
      </w:r>
      <w:r w:rsidR="00F27A07">
        <w:rPr>
          <w:rFonts w:ascii="Times New Roman" w:hAnsi="Times New Roman" w:cs="Times New Roman"/>
          <w:sz w:val="28"/>
          <w:szCs w:val="28"/>
        </w:rPr>
        <w:t xml:space="preserve">ся день получения письма в </w:t>
      </w:r>
      <w:r w:rsidR="00345FA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37027">
        <w:rPr>
          <w:rFonts w:ascii="Times New Roman" w:hAnsi="Times New Roman" w:cs="Times New Roman"/>
          <w:sz w:val="28"/>
          <w:szCs w:val="28"/>
        </w:rPr>
        <w:t>.</w:t>
      </w:r>
    </w:p>
    <w:p w14:paraId="1E3DE7A4" w14:textId="53C04818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345FA2">
        <w:rPr>
          <w:rFonts w:ascii="Times New Roman" w:hAnsi="Times New Roman" w:cs="Times New Roman"/>
          <w:sz w:val="28"/>
          <w:szCs w:val="28"/>
        </w:rPr>
        <w:t>ходатайства</w:t>
      </w:r>
      <w:r w:rsidRPr="00837027">
        <w:rPr>
          <w:rFonts w:ascii="Times New Roman" w:hAnsi="Times New Roman" w:cs="Times New Roman"/>
          <w:sz w:val="28"/>
          <w:szCs w:val="28"/>
        </w:rPr>
        <w:t xml:space="preserve"> (запроса) в электронном виде осуществляется посредством отправления в электронном виде и в бумажно-электронном виде через личный кабинет Портала.</w:t>
      </w:r>
    </w:p>
    <w:p w14:paraId="47EC4130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При направлении пакета документов через Портал в электронном виде и (или) копий документов в бумажно-электронном виде днем получения заявления является день регистрации заявления на Портале.</w:t>
      </w:r>
    </w:p>
    <w:p w14:paraId="4D8DBAA2" w14:textId="04E5BF25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Электронное сообщение, отправленное через личный кабинет Портала, идентифицирует </w:t>
      </w:r>
      <w:r w:rsidR="00345FA2">
        <w:rPr>
          <w:rFonts w:ascii="Times New Roman" w:hAnsi="Times New Roman" w:cs="Times New Roman"/>
          <w:sz w:val="28"/>
          <w:szCs w:val="28"/>
        </w:rPr>
        <w:t>З</w:t>
      </w:r>
      <w:r w:rsidRPr="00837027">
        <w:rPr>
          <w:rFonts w:ascii="Times New Roman" w:hAnsi="Times New Roman" w:cs="Times New Roman"/>
          <w:sz w:val="28"/>
          <w:szCs w:val="28"/>
        </w:rPr>
        <w:t>аявителя и является подтверждением выражения им своей воли.</w:t>
      </w:r>
    </w:p>
    <w:p w14:paraId="513DBDC7" w14:textId="4648ECC6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в электронной форме с использованием Портала основанием для начала предоставления муниципальной услуги является направление </w:t>
      </w:r>
      <w:r w:rsidR="00345FA2">
        <w:rPr>
          <w:rFonts w:ascii="Times New Roman" w:hAnsi="Times New Roman" w:cs="Times New Roman"/>
          <w:sz w:val="28"/>
          <w:szCs w:val="28"/>
        </w:rPr>
        <w:t>З</w:t>
      </w:r>
      <w:r w:rsidRPr="00837027">
        <w:rPr>
          <w:rFonts w:ascii="Times New Roman" w:hAnsi="Times New Roman" w:cs="Times New Roman"/>
          <w:sz w:val="28"/>
          <w:szCs w:val="28"/>
        </w:rPr>
        <w:t>аявителем с использованием Портала сведений из документов, указанных в части 6 статьи 7 Федераль</w:t>
      </w:r>
      <w:r w:rsidR="00F027DB">
        <w:rPr>
          <w:rFonts w:ascii="Times New Roman" w:hAnsi="Times New Roman" w:cs="Times New Roman"/>
          <w:sz w:val="28"/>
          <w:szCs w:val="28"/>
        </w:rPr>
        <w:t>ного закона от 27 июля 2010 г. № 210-ФЗ «</w:t>
      </w:r>
      <w:r w:rsidRPr="0083702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</w:t>
      </w:r>
      <w:r w:rsidR="00F027DB">
        <w:rPr>
          <w:rFonts w:ascii="Times New Roman" w:hAnsi="Times New Roman" w:cs="Times New Roman"/>
          <w:sz w:val="28"/>
          <w:szCs w:val="28"/>
        </w:rPr>
        <w:t>пальных услуг»</w:t>
      </w:r>
      <w:r w:rsidRPr="00837027">
        <w:rPr>
          <w:rFonts w:ascii="Times New Roman" w:hAnsi="Times New Roman" w:cs="Times New Roman"/>
          <w:sz w:val="28"/>
          <w:szCs w:val="28"/>
        </w:rPr>
        <w:t>.</w:t>
      </w:r>
    </w:p>
    <w:p w14:paraId="48A66ED5" w14:textId="65A693E8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345FA2">
        <w:rPr>
          <w:rFonts w:ascii="Times New Roman" w:hAnsi="Times New Roman" w:cs="Times New Roman"/>
          <w:sz w:val="28"/>
          <w:szCs w:val="28"/>
        </w:rPr>
        <w:t>З</w:t>
      </w:r>
      <w:r w:rsidRPr="00837027">
        <w:rPr>
          <w:rFonts w:ascii="Times New Roman" w:hAnsi="Times New Roman" w:cs="Times New Roman"/>
          <w:sz w:val="28"/>
          <w:szCs w:val="28"/>
        </w:rPr>
        <w:t xml:space="preserve">аявителя за предоставлением муниципальной услуги </w:t>
      </w:r>
      <w:r w:rsidRPr="00837027">
        <w:rPr>
          <w:rFonts w:ascii="Times New Roman" w:hAnsi="Times New Roman" w:cs="Times New Roman"/>
          <w:sz w:val="28"/>
          <w:szCs w:val="28"/>
        </w:rPr>
        <w:lastRenderedPageBreak/>
        <w:t>заявителю разъясняется информация:</w:t>
      </w:r>
    </w:p>
    <w:p w14:paraId="33F6BEAA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- о нормативных правовых актах, регулирующих условия и порядок предоставления муниципальной услуги;</w:t>
      </w:r>
    </w:p>
    <w:p w14:paraId="1BFD5F12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- о сроках предоставления муниципальной услуги;</w:t>
      </w:r>
    </w:p>
    <w:p w14:paraId="6234EAD0" w14:textId="77777777" w:rsidR="00837027" w:rsidRPr="00837027" w:rsidRDefault="00470505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7027" w:rsidRPr="00837027">
        <w:rPr>
          <w:rFonts w:ascii="Times New Roman" w:hAnsi="Times New Roman" w:cs="Times New Roman"/>
          <w:sz w:val="28"/>
          <w:szCs w:val="28"/>
        </w:rPr>
        <w:t>о требованиях, предъявляемых к форме заявления (запроса), необходимого для предоставления муниципальной услуги.</w:t>
      </w:r>
    </w:p>
    <w:p w14:paraId="6BA7BCE3" w14:textId="33BD3830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документов, принимает решение о приеме </w:t>
      </w:r>
      <w:r w:rsidR="004B0947">
        <w:rPr>
          <w:rFonts w:ascii="Times New Roman" w:hAnsi="Times New Roman" w:cs="Times New Roman"/>
          <w:sz w:val="28"/>
          <w:szCs w:val="28"/>
        </w:rPr>
        <w:t>ходатайства</w:t>
      </w:r>
      <w:r w:rsidRPr="00837027">
        <w:rPr>
          <w:rFonts w:ascii="Times New Roman" w:hAnsi="Times New Roman" w:cs="Times New Roman"/>
          <w:sz w:val="28"/>
          <w:szCs w:val="28"/>
        </w:rPr>
        <w:t xml:space="preserve"> и осуществляет проверку представленного </w:t>
      </w:r>
      <w:r w:rsidR="00A07B42">
        <w:rPr>
          <w:rFonts w:ascii="Times New Roman" w:hAnsi="Times New Roman" w:cs="Times New Roman"/>
          <w:sz w:val="28"/>
          <w:szCs w:val="28"/>
        </w:rPr>
        <w:t xml:space="preserve">пакета </w:t>
      </w:r>
      <w:r w:rsidR="002F554D">
        <w:rPr>
          <w:rFonts w:ascii="Times New Roman" w:hAnsi="Times New Roman" w:cs="Times New Roman"/>
          <w:sz w:val="28"/>
          <w:szCs w:val="28"/>
        </w:rPr>
        <w:t>документов</w:t>
      </w:r>
      <w:r w:rsidR="00A07B42">
        <w:rPr>
          <w:rFonts w:ascii="Times New Roman" w:hAnsi="Times New Roman" w:cs="Times New Roman"/>
          <w:sz w:val="28"/>
          <w:szCs w:val="28"/>
        </w:rPr>
        <w:t>:</w:t>
      </w:r>
    </w:p>
    <w:p w14:paraId="1D063B17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- текст написан разборчиво, наименования юридических лиц - без сокращения, с указанием их мест нахождения;</w:t>
      </w:r>
    </w:p>
    <w:p w14:paraId="1315A71E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- фамилии, имена и отчества физических лиц, контактные телефоны, адреса их мест жительства написаны полностью;</w:t>
      </w:r>
    </w:p>
    <w:p w14:paraId="40B8E17F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- в документах нет подчисток, приписок, зачеркнутых слов и иных неоговоренных исправлений.</w:t>
      </w:r>
    </w:p>
    <w:p w14:paraId="0FAF9670" w14:textId="10DCA18A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При установлении фактов отсутствия необходимых данных в </w:t>
      </w:r>
      <w:r w:rsidR="00A07B42">
        <w:rPr>
          <w:rFonts w:ascii="Times New Roman" w:hAnsi="Times New Roman" w:cs="Times New Roman"/>
          <w:sz w:val="28"/>
          <w:szCs w:val="28"/>
        </w:rPr>
        <w:t>ходатайстве</w:t>
      </w:r>
      <w:r w:rsidRPr="00837027">
        <w:rPr>
          <w:rFonts w:ascii="Times New Roman" w:hAnsi="Times New Roman" w:cs="Times New Roman"/>
          <w:sz w:val="28"/>
          <w:szCs w:val="28"/>
        </w:rPr>
        <w:t xml:space="preserve"> (запросе) специалист,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представленного заявления (запроса) и предлагает принять меры по их устранению.</w:t>
      </w:r>
    </w:p>
    <w:p w14:paraId="5E2AFD3C" w14:textId="7777777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специалист, ответственный за прием документов:</w:t>
      </w:r>
    </w:p>
    <w:p w14:paraId="3241C9A1" w14:textId="6410A827" w:rsidR="00837027" w:rsidRP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- регистрирует </w:t>
      </w:r>
      <w:r w:rsidR="00A07B42">
        <w:rPr>
          <w:rFonts w:ascii="Times New Roman" w:hAnsi="Times New Roman" w:cs="Times New Roman"/>
          <w:sz w:val="28"/>
          <w:szCs w:val="28"/>
        </w:rPr>
        <w:t>ходатайство</w:t>
      </w:r>
      <w:r w:rsidRPr="00837027">
        <w:rPr>
          <w:rFonts w:ascii="Times New Roman" w:hAnsi="Times New Roman" w:cs="Times New Roman"/>
          <w:sz w:val="28"/>
          <w:szCs w:val="28"/>
        </w:rPr>
        <w:t xml:space="preserve"> под индивидуальным порядковым номером в день поступления документов в информационную систему;</w:t>
      </w:r>
    </w:p>
    <w:p w14:paraId="20E0EF5F" w14:textId="41E45126" w:rsidR="00837027" w:rsidRDefault="00837027" w:rsidP="00837027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027">
        <w:rPr>
          <w:rFonts w:ascii="Times New Roman" w:hAnsi="Times New Roman" w:cs="Times New Roman"/>
          <w:sz w:val="28"/>
          <w:szCs w:val="28"/>
        </w:rPr>
        <w:t xml:space="preserve">- проверяет правильность оформления </w:t>
      </w:r>
      <w:r w:rsidR="00A07B42">
        <w:rPr>
          <w:rFonts w:ascii="Times New Roman" w:hAnsi="Times New Roman" w:cs="Times New Roman"/>
          <w:sz w:val="28"/>
          <w:szCs w:val="28"/>
        </w:rPr>
        <w:t>ходатайства и приложенных к нему документов</w:t>
      </w:r>
      <w:r w:rsidRPr="00837027">
        <w:rPr>
          <w:rFonts w:ascii="Times New Roman" w:hAnsi="Times New Roman" w:cs="Times New Roman"/>
          <w:sz w:val="28"/>
          <w:szCs w:val="28"/>
        </w:rPr>
        <w:t xml:space="preserve"> при поступлении заявления по почте</w:t>
      </w:r>
      <w:r w:rsidR="00A07B42">
        <w:rPr>
          <w:rFonts w:ascii="Times New Roman" w:hAnsi="Times New Roman" w:cs="Times New Roman"/>
          <w:sz w:val="28"/>
          <w:szCs w:val="28"/>
        </w:rPr>
        <w:t>.</w:t>
      </w:r>
    </w:p>
    <w:p w14:paraId="65F93826" w14:textId="2F48BE63" w:rsidR="002B74F4" w:rsidRPr="00837027" w:rsidRDefault="002B74F4" w:rsidP="002B74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3.3.2 </w:t>
      </w:r>
      <w:r w:rsidRPr="004A6C45">
        <w:rPr>
          <w:rFonts w:ascii="Times New Roman" w:hAnsi="Times New Roman" w:cs="Times New Roman"/>
          <w:sz w:val="28"/>
          <w:szCs w:val="28"/>
        </w:rPr>
        <w:t>В день регистрации документы направляются начальнику</w:t>
      </w:r>
      <w:r w:rsidRPr="004A6C45"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6C45">
        <w:rPr>
          <w:rFonts w:ascii="Times New Roman" w:hAnsi="Times New Roman" w:cs="Times New Roman"/>
          <w:sz w:val="28"/>
          <w:szCs w:val="28"/>
        </w:rPr>
        <w:t xml:space="preserve">, который в течение трех рабочих дней с момента поступления документов передает их специалисту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6C45">
        <w:rPr>
          <w:rFonts w:ascii="Times New Roman" w:hAnsi="Times New Roman" w:cs="Times New Roman"/>
          <w:sz w:val="28"/>
          <w:szCs w:val="28"/>
        </w:rPr>
        <w:t xml:space="preserve"> на рассмотрение.</w:t>
      </w:r>
    </w:p>
    <w:p w14:paraId="1CA7A1E3" w14:textId="4A4C6726" w:rsidR="002B74F4" w:rsidRPr="004A6C45" w:rsidRDefault="002B74F4" w:rsidP="002B74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4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A6C45">
        <w:rPr>
          <w:rFonts w:ascii="Times New Roman" w:hAnsi="Times New Roman" w:cs="Times New Roman"/>
          <w:sz w:val="28"/>
          <w:szCs w:val="28"/>
        </w:rPr>
        <w:t>.</w:t>
      </w:r>
      <w:r w:rsidR="00EF67CF">
        <w:rPr>
          <w:rFonts w:ascii="Times New Roman" w:hAnsi="Times New Roman" w:cs="Times New Roman"/>
          <w:sz w:val="28"/>
          <w:szCs w:val="28"/>
        </w:rPr>
        <w:t>3</w:t>
      </w:r>
      <w:r w:rsidRPr="004A6C45">
        <w:rPr>
          <w:rFonts w:ascii="Times New Roman" w:hAnsi="Times New Roman" w:cs="Times New Roman"/>
          <w:sz w:val="28"/>
          <w:szCs w:val="28"/>
        </w:rPr>
        <w:t xml:space="preserve"> Специалист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6C45">
        <w:rPr>
          <w:rFonts w:ascii="Times New Roman" w:hAnsi="Times New Roman" w:cs="Times New Roman"/>
          <w:sz w:val="28"/>
          <w:szCs w:val="28"/>
        </w:rPr>
        <w:t>, ответственный за принятие решения о предоставлении услуги, вносит в «Журнал входящей документации» или иной бумажный или электронный носитель информации следующие данные: порядковый номер, дата приема документов, данные о получателе муниципальной услуги (Ф.И.О.).</w:t>
      </w:r>
    </w:p>
    <w:p w14:paraId="2B2C5AB3" w14:textId="77777777" w:rsidR="00321686" w:rsidRPr="00837027" w:rsidRDefault="00321686" w:rsidP="004B0947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FA0569F" w14:textId="12EA6289" w:rsidR="00837027" w:rsidRPr="004A6C45" w:rsidRDefault="00883B86" w:rsidP="00837027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C45">
        <w:rPr>
          <w:rFonts w:ascii="Times New Roman" w:hAnsi="Times New Roman" w:cs="Times New Roman"/>
          <w:b/>
          <w:sz w:val="28"/>
          <w:szCs w:val="28"/>
        </w:rPr>
        <w:t>3.</w:t>
      </w:r>
      <w:r w:rsidR="002C1F5A">
        <w:rPr>
          <w:rFonts w:ascii="Times New Roman" w:hAnsi="Times New Roman" w:cs="Times New Roman"/>
          <w:b/>
          <w:sz w:val="28"/>
          <w:szCs w:val="28"/>
        </w:rPr>
        <w:t>4</w:t>
      </w:r>
      <w:r w:rsidR="004A6C45" w:rsidRPr="004A6C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557">
        <w:rPr>
          <w:rFonts w:ascii="Times New Roman" w:hAnsi="Times New Roman" w:cs="Times New Roman"/>
          <w:b/>
          <w:sz w:val="28"/>
          <w:szCs w:val="28"/>
        </w:rPr>
        <w:t>Рассмотрение</w:t>
      </w:r>
      <w:r w:rsidR="00D11D9A">
        <w:rPr>
          <w:rFonts w:ascii="Times New Roman" w:hAnsi="Times New Roman" w:cs="Times New Roman"/>
          <w:b/>
          <w:sz w:val="28"/>
          <w:szCs w:val="28"/>
        </w:rPr>
        <w:t xml:space="preserve"> документов</w:t>
      </w:r>
    </w:p>
    <w:p w14:paraId="25280A8C" w14:textId="77777777" w:rsidR="00837027" w:rsidRPr="004A6C45" w:rsidRDefault="00837027" w:rsidP="00837027">
      <w:pPr>
        <w:pStyle w:val="ConsPlusNormal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14:paraId="6C8AD535" w14:textId="759E2D7C" w:rsidR="002B74F4" w:rsidRPr="00EF67CF" w:rsidRDefault="002B74F4" w:rsidP="00EF67C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Pr="00EE01B8">
        <w:rPr>
          <w:szCs w:val="28"/>
        </w:rPr>
        <w:t xml:space="preserve"> </w:t>
      </w:r>
      <w:r w:rsidRPr="00EF67CF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муниципальной услуги является поступление специалисту Уполномоченного органа пакета документов, предоставленных Заявителем. Специалист проверяет наличие всех необходимых документов на предмет соблюдения заявителем требований и условий настоящего Административного регламента на соответствие представленных сведений нормам, установленным Положением о Единой </w:t>
      </w:r>
      <w:r w:rsidRPr="00EF67CF">
        <w:rPr>
          <w:rFonts w:ascii="Times New Roman" w:hAnsi="Times New Roman" w:cs="Times New Roman"/>
          <w:sz w:val="28"/>
          <w:szCs w:val="28"/>
        </w:rPr>
        <w:lastRenderedPageBreak/>
        <w:t>Всероссийской спортивной классификации.</w:t>
      </w:r>
    </w:p>
    <w:p w14:paraId="65D30C46" w14:textId="64F6E2CA" w:rsidR="002B74F4" w:rsidRDefault="002B74F4" w:rsidP="002B74F4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EF67CF">
        <w:rPr>
          <w:szCs w:val="28"/>
        </w:rPr>
        <w:t xml:space="preserve">При наличии </w:t>
      </w:r>
      <w:r w:rsidRPr="00EE01B8">
        <w:rPr>
          <w:szCs w:val="28"/>
        </w:rPr>
        <w:t xml:space="preserve">необходимых документов специалист </w:t>
      </w:r>
      <w:r>
        <w:rPr>
          <w:szCs w:val="28"/>
        </w:rPr>
        <w:t>Уполномоченного органа</w:t>
      </w:r>
      <w:r w:rsidRPr="00EE01B8">
        <w:rPr>
          <w:szCs w:val="28"/>
        </w:rPr>
        <w:t xml:space="preserve"> проверяет соответствие представленных документов требованиям, </w:t>
      </w:r>
      <w:r w:rsidRPr="00EE01B8">
        <w:rPr>
          <w:color w:val="000000" w:themeColor="text1"/>
          <w:szCs w:val="28"/>
        </w:rPr>
        <w:t xml:space="preserve">указанным в </w:t>
      </w:r>
      <w:r w:rsidR="000D053A">
        <w:t xml:space="preserve">пункте 2.6.2 </w:t>
      </w:r>
      <w:r w:rsidRPr="00EE01B8">
        <w:rPr>
          <w:color w:val="000000" w:themeColor="text1"/>
          <w:szCs w:val="28"/>
        </w:rPr>
        <w:t xml:space="preserve">настоящего </w:t>
      </w:r>
      <w:r>
        <w:rPr>
          <w:szCs w:val="28"/>
        </w:rPr>
        <w:t>Административного р</w:t>
      </w:r>
      <w:r w:rsidRPr="00EE01B8">
        <w:rPr>
          <w:szCs w:val="28"/>
        </w:rPr>
        <w:t xml:space="preserve">егламента, и определяет наличие оснований для </w:t>
      </w:r>
      <w:r>
        <w:rPr>
          <w:szCs w:val="28"/>
        </w:rPr>
        <w:t>отказа в предоставлении (подтверждении) спортивного разряда.</w:t>
      </w:r>
    </w:p>
    <w:p w14:paraId="1DFC1AF0" w14:textId="77777777" w:rsidR="001A7796" w:rsidRDefault="001A7796" w:rsidP="00837027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22A13" w14:textId="23A27A02" w:rsidR="002404C4" w:rsidRPr="00EE01B8" w:rsidRDefault="00883B86" w:rsidP="002404C4">
      <w:pPr>
        <w:widowControl w:val="0"/>
        <w:autoSpaceDE w:val="0"/>
        <w:autoSpaceDN w:val="0"/>
        <w:jc w:val="center"/>
        <w:outlineLvl w:val="2"/>
        <w:rPr>
          <w:b/>
          <w:szCs w:val="28"/>
        </w:rPr>
      </w:pPr>
      <w:r w:rsidRPr="00EE01B8">
        <w:rPr>
          <w:b/>
          <w:szCs w:val="28"/>
        </w:rPr>
        <w:t>3.</w:t>
      </w:r>
      <w:r w:rsidR="002C1F5A">
        <w:rPr>
          <w:b/>
          <w:szCs w:val="28"/>
        </w:rPr>
        <w:t>5</w:t>
      </w:r>
      <w:r w:rsidR="002404C4" w:rsidRPr="00EE01B8">
        <w:rPr>
          <w:b/>
          <w:szCs w:val="28"/>
        </w:rPr>
        <w:t xml:space="preserve"> Принятие решения о предоставлении муниципальной услуги</w:t>
      </w:r>
    </w:p>
    <w:p w14:paraId="7D398F15" w14:textId="77777777" w:rsidR="002404C4" w:rsidRPr="00EE01B8" w:rsidRDefault="002404C4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42B0367D" w14:textId="0197730C" w:rsidR="00EF67CF" w:rsidRDefault="003542FC" w:rsidP="00EF67CF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EE01B8">
        <w:rPr>
          <w:szCs w:val="28"/>
        </w:rPr>
        <w:t>3.</w:t>
      </w:r>
      <w:r w:rsidR="002C1F5A">
        <w:rPr>
          <w:szCs w:val="28"/>
        </w:rPr>
        <w:t>5</w:t>
      </w:r>
      <w:r w:rsidR="002404C4" w:rsidRPr="00EE01B8">
        <w:rPr>
          <w:szCs w:val="28"/>
        </w:rPr>
        <w:t>.</w:t>
      </w:r>
      <w:r w:rsidR="00EF67CF">
        <w:rPr>
          <w:szCs w:val="28"/>
        </w:rPr>
        <w:t>1</w:t>
      </w:r>
      <w:r w:rsidR="002404C4" w:rsidRPr="00EE01B8">
        <w:rPr>
          <w:szCs w:val="28"/>
        </w:rPr>
        <w:t xml:space="preserve"> В ходе рассмотрения представленных </w:t>
      </w:r>
      <w:r w:rsidR="00F81204">
        <w:rPr>
          <w:szCs w:val="28"/>
        </w:rPr>
        <w:t>Заявителем</w:t>
      </w:r>
      <w:r w:rsidR="002404C4" w:rsidRPr="00EE01B8">
        <w:rPr>
          <w:szCs w:val="28"/>
        </w:rPr>
        <w:t xml:space="preserve"> докумен</w:t>
      </w:r>
      <w:r w:rsidR="007B7571" w:rsidRPr="00EE01B8">
        <w:rPr>
          <w:szCs w:val="28"/>
        </w:rPr>
        <w:t xml:space="preserve">тов специалист </w:t>
      </w:r>
      <w:r w:rsidR="00F81204">
        <w:rPr>
          <w:szCs w:val="28"/>
        </w:rPr>
        <w:t>Уполномоченного органа</w:t>
      </w:r>
      <w:r w:rsidR="007B7571" w:rsidRPr="00EE01B8">
        <w:rPr>
          <w:szCs w:val="28"/>
        </w:rPr>
        <w:t xml:space="preserve"> </w:t>
      </w:r>
      <w:r w:rsidR="002404C4" w:rsidRPr="00EE01B8">
        <w:rPr>
          <w:szCs w:val="28"/>
        </w:rPr>
        <w:t>проверяет:</w:t>
      </w:r>
    </w:p>
    <w:p w14:paraId="60C9E43E" w14:textId="1FCE26B8" w:rsidR="00F81204" w:rsidRDefault="002404C4" w:rsidP="00EF67CF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EE01B8">
        <w:rPr>
          <w:szCs w:val="28"/>
        </w:rPr>
        <w:t>1) наличие всех необходимых документов;</w:t>
      </w:r>
    </w:p>
    <w:p w14:paraId="7B9DF981" w14:textId="61AFA966" w:rsidR="002404C4" w:rsidRPr="00EE01B8" w:rsidRDefault="002404C4" w:rsidP="00F81204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EE01B8">
        <w:rPr>
          <w:szCs w:val="28"/>
        </w:rPr>
        <w:t>2)</w:t>
      </w:r>
      <w:r w:rsidR="00EF67CF">
        <w:rPr>
          <w:szCs w:val="28"/>
        </w:rPr>
        <w:t xml:space="preserve"> </w:t>
      </w:r>
      <w:r w:rsidRPr="00EE01B8">
        <w:rPr>
          <w:szCs w:val="28"/>
        </w:rPr>
        <w:t>правильность оформления документов (проверка соответствия представленных документов установленным законодательством требованиям по форме и содержанию, наличие в документах всех необходимых подписей, печатей, реквизитов, проверка на отсутствие подчисток, исправлений);</w:t>
      </w:r>
    </w:p>
    <w:p w14:paraId="7679C112" w14:textId="6F69814B" w:rsidR="00A50D64" w:rsidRPr="00EE01B8" w:rsidRDefault="002404C4" w:rsidP="00F81204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EE01B8">
        <w:rPr>
          <w:szCs w:val="28"/>
        </w:rPr>
        <w:t>3)</w:t>
      </w:r>
      <w:r w:rsidR="00F81204">
        <w:rPr>
          <w:szCs w:val="28"/>
        </w:rPr>
        <w:t xml:space="preserve"> </w:t>
      </w:r>
      <w:r w:rsidRPr="00EE01B8">
        <w:rPr>
          <w:szCs w:val="28"/>
        </w:rPr>
        <w:t>выполнение спортсменом (спортсменами), указанном в ходатайстве (заявлении), норм, требований и условий их выполнения для присвоения спортивного разряда в соответствии с Положением о Единой всеросс</w:t>
      </w:r>
      <w:r w:rsidR="00A50D64" w:rsidRPr="00EE01B8">
        <w:rPr>
          <w:szCs w:val="28"/>
        </w:rPr>
        <w:t>ийской спортивной классификации.</w:t>
      </w:r>
    </w:p>
    <w:p w14:paraId="37F0CF71" w14:textId="7FC57513" w:rsidR="002404C4" w:rsidRPr="00EE01B8" w:rsidRDefault="00A45F03" w:rsidP="00F81204">
      <w:pPr>
        <w:widowControl w:val="0"/>
        <w:autoSpaceDE w:val="0"/>
        <w:autoSpaceDN w:val="0"/>
        <w:ind w:firstLine="540"/>
        <w:jc w:val="both"/>
        <w:rPr>
          <w:szCs w:val="28"/>
        </w:rPr>
      </w:pPr>
      <w:r>
        <w:rPr>
          <w:szCs w:val="28"/>
        </w:rPr>
        <w:t xml:space="preserve">При наличии оснований, указанных в п. 2.6.1 настоящего регламента </w:t>
      </w:r>
      <w:r w:rsidR="007B7571" w:rsidRPr="00EE01B8">
        <w:rPr>
          <w:szCs w:val="28"/>
        </w:rPr>
        <w:t xml:space="preserve">специалист </w:t>
      </w:r>
      <w:r>
        <w:rPr>
          <w:szCs w:val="28"/>
        </w:rPr>
        <w:t xml:space="preserve">Уполномоченного органа </w:t>
      </w:r>
      <w:r w:rsidR="00EF67CF">
        <w:rPr>
          <w:szCs w:val="28"/>
        </w:rPr>
        <w:t>готовит проект решения об отказе в присвоении (подтверждении) спортивных разрядов</w:t>
      </w:r>
      <w:r w:rsidR="005E1473">
        <w:rPr>
          <w:szCs w:val="28"/>
        </w:rPr>
        <w:t>, которое подписывается курирующим заместителем мэра города Благовещенска.</w:t>
      </w:r>
    </w:p>
    <w:p w14:paraId="2C52FE4A" w14:textId="4CC1903D" w:rsidR="002404C4" w:rsidRPr="004B0947" w:rsidRDefault="00D11D9A" w:rsidP="00F81204">
      <w:pPr>
        <w:widowControl w:val="0"/>
        <w:autoSpaceDE w:val="0"/>
        <w:autoSpaceDN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="002C1F5A">
        <w:rPr>
          <w:szCs w:val="28"/>
        </w:rPr>
        <w:t>5</w:t>
      </w:r>
      <w:r w:rsidR="002404C4" w:rsidRPr="00EE01B8">
        <w:rPr>
          <w:szCs w:val="28"/>
        </w:rPr>
        <w:t>.</w:t>
      </w:r>
      <w:r w:rsidR="00EF67CF">
        <w:rPr>
          <w:szCs w:val="28"/>
        </w:rPr>
        <w:t>2</w:t>
      </w:r>
      <w:r w:rsidR="002404C4" w:rsidRPr="00EE01B8">
        <w:rPr>
          <w:szCs w:val="28"/>
        </w:rPr>
        <w:t xml:space="preserve"> Результат административной процедуры - подготовка проекта </w:t>
      </w:r>
      <w:r w:rsidR="00EF67CF">
        <w:rPr>
          <w:szCs w:val="28"/>
        </w:rPr>
        <w:t>постановления администрации города Благовещенска</w:t>
      </w:r>
      <w:r w:rsidR="002404C4" w:rsidRPr="00EE01B8">
        <w:rPr>
          <w:szCs w:val="28"/>
        </w:rPr>
        <w:t xml:space="preserve"> о </w:t>
      </w:r>
      <w:r w:rsidR="00F027DB" w:rsidRPr="00EE01B8">
        <w:rPr>
          <w:szCs w:val="28"/>
        </w:rPr>
        <w:t>присвоении спортивных разрядов «Второй спортивный разряд», «Третий спортивный разряд»</w:t>
      </w:r>
      <w:r w:rsidR="002404C4" w:rsidRPr="00EE01B8">
        <w:rPr>
          <w:szCs w:val="28"/>
        </w:rPr>
        <w:t xml:space="preserve"> </w:t>
      </w:r>
      <w:r w:rsidR="005C7D77" w:rsidRPr="00EE01B8">
        <w:rPr>
          <w:szCs w:val="28"/>
        </w:rPr>
        <w:t>и</w:t>
      </w:r>
      <w:r w:rsidR="00EF67CF">
        <w:rPr>
          <w:szCs w:val="28"/>
        </w:rPr>
        <w:t>ли</w:t>
      </w:r>
      <w:r w:rsidR="005C7D77" w:rsidRPr="00EE01B8">
        <w:rPr>
          <w:szCs w:val="28"/>
        </w:rPr>
        <w:t xml:space="preserve"> </w:t>
      </w:r>
      <w:r w:rsidR="00EF67CF">
        <w:rPr>
          <w:szCs w:val="28"/>
        </w:rPr>
        <w:t>п</w:t>
      </w:r>
      <w:r w:rsidR="005C7D77" w:rsidRPr="00EE01B8">
        <w:rPr>
          <w:szCs w:val="28"/>
        </w:rPr>
        <w:t>одтверждение спортивных разрядов «</w:t>
      </w:r>
      <w:r w:rsidR="005E1473">
        <w:rPr>
          <w:szCs w:val="28"/>
        </w:rPr>
        <w:t>В</w:t>
      </w:r>
      <w:r w:rsidR="005C7D77" w:rsidRPr="00EE01B8">
        <w:rPr>
          <w:szCs w:val="28"/>
        </w:rPr>
        <w:t>торой спортивный разряд», «</w:t>
      </w:r>
      <w:r w:rsidR="005E1473">
        <w:rPr>
          <w:szCs w:val="28"/>
        </w:rPr>
        <w:t>Т</w:t>
      </w:r>
      <w:r w:rsidR="005C7D77" w:rsidRPr="00EE01B8">
        <w:rPr>
          <w:szCs w:val="28"/>
        </w:rPr>
        <w:t xml:space="preserve">ретий спортивный разряд» </w:t>
      </w:r>
      <w:r w:rsidR="002404C4" w:rsidRPr="00EE01B8">
        <w:rPr>
          <w:szCs w:val="28"/>
        </w:rPr>
        <w:t xml:space="preserve">или </w:t>
      </w:r>
      <w:r w:rsidR="00EF67CF">
        <w:rPr>
          <w:szCs w:val="28"/>
        </w:rPr>
        <w:t xml:space="preserve">подготовка решения об отказе в присвоении (подтверждении) спортивных разрядов по форме, </w:t>
      </w:r>
      <w:r w:rsidR="0098112A">
        <w:rPr>
          <w:szCs w:val="28"/>
        </w:rPr>
        <w:t xml:space="preserve">согласно </w:t>
      </w:r>
      <w:r w:rsidR="0098112A" w:rsidRPr="004B0947">
        <w:rPr>
          <w:szCs w:val="28"/>
        </w:rPr>
        <w:t>приложени</w:t>
      </w:r>
      <w:r w:rsidR="004B0947" w:rsidRPr="004B0947">
        <w:rPr>
          <w:szCs w:val="28"/>
        </w:rPr>
        <w:t>ям</w:t>
      </w:r>
      <w:r w:rsidR="00EF67CF" w:rsidRPr="004B0947">
        <w:rPr>
          <w:szCs w:val="28"/>
        </w:rPr>
        <w:t xml:space="preserve"> №</w:t>
      </w:r>
      <w:r w:rsidR="004B0947" w:rsidRPr="004B0947">
        <w:rPr>
          <w:szCs w:val="28"/>
        </w:rPr>
        <w:t xml:space="preserve"> 2 и 3</w:t>
      </w:r>
      <w:r w:rsidR="00EF67CF" w:rsidRPr="004B0947">
        <w:rPr>
          <w:szCs w:val="28"/>
        </w:rPr>
        <w:t xml:space="preserve"> к настоящему </w:t>
      </w:r>
      <w:r w:rsidR="004B0947" w:rsidRPr="004B0947">
        <w:rPr>
          <w:szCs w:val="28"/>
        </w:rPr>
        <w:t>регламенту</w:t>
      </w:r>
      <w:r w:rsidR="00EF67CF" w:rsidRPr="004B0947">
        <w:rPr>
          <w:szCs w:val="28"/>
        </w:rPr>
        <w:t>.</w:t>
      </w:r>
    </w:p>
    <w:p w14:paraId="55952AAB" w14:textId="77777777" w:rsidR="0098112A" w:rsidRPr="002404C4" w:rsidRDefault="0098112A" w:rsidP="0098112A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4B0947">
        <w:rPr>
          <w:szCs w:val="28"/>
        </w:rPr>
        <w:t>Максимальный срок выполнения административной</w:t>
      </w:r>
      <w:r>
        <w:rPr>
          <w:szCs w:val="28"/>
        </w:rPr>
        <w:t xml:space="preserve"> процедуры </w:t>
      </w:r>
      <w:r w:rsidRPr="002404C4">
        <w:rPr>
          <w:szCs w:val="28"/>
        </w:rPr>
        <w:t>- 3 рабочих дня.</w:t>
      </w:r>
    </w:p>
    <w:p w14:paraId="06F2275E" w14:textId="77777777" w:rsidR="002404C4" w:rsidRPr="002404C4" w:rsidRDefault="002404C4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12DCE365" w14:textId="393D4710" w:rsidR="002404C4" w:rsidRPr="00A50D64" w:rsidRDefault="00883B86" w:rsidP="001A7796">
      <w:pPr>
        <w:widowControl w:val="0"/>
        <w:autoSpaceDE w:val="0"/>
        <w:autoSpaceDN w:val="0"/>
        <w:jc w:val="center"/>
        <w:outlineLvl w:val="2"/>
        <w:rPr>
          <w:b/>
          <w:szCs w:val="28"/>
        </w:rPr>
      </w:pPr>
      <w:r w:rsidRPr="00A50D64">
        <w:rPr>
          <w:b/>
          <w:szCs w:val="28"/>
        </w:rPr>
        <w:t>3.</w:t>
      </w:r>
      <w:r w:rsidR="002C1F5A">
        <w:rPr>
          <w:b/>
          <w:szCs w:val="28"/>
        </w:rPr>
        <w:t>6</w:t>
      </w:r>
      <w:r w:rsidR="001A7796" w:rsidRPr="00A50D64">
        <w:rPr>
          <w:b/>
          <w:szCs w:val="28"/>
        </w:rPr>
        <w:t xml:space="preserve"> </w:t>
      </w:r>
      <w:r w:rsidR="002F554D">
        <w:rPr>
          <w:b/>
          <w:szCs w:val="28"/>
        </w:rPr>
        <w:t>Выдача результата предоставления муниципальной услуги</w:t>
      </w:r>
    </w:p>
    <w:p w14:paraId="7CEAF416" w14:textId="1EB1229D" w:rsidR="00A50D64" w:rsidRDefault="00A50D64" w:rsidP="00EF67CF">
      <w:pPr>
        <w:widowControl w:val="0"/>
        <w:autoSpaceDE w:val="0"/>
        <w:autoSpaceDN w:val="0"/>
        <w:jc w:val="both"/>
        <w:rPr>
          <w:szCs w:val="28"/>
        </w:rPr>
      </w:pPr>
      <w:r>
        <w:rPr>
          <w:szCs w:val="28"/>
        </w:rPr>
        <w:t xml:space="preserve"> </w:t>
      </w:r>
    </w:p>
    <w:p w14:paraId="3DA9B204" w14:textId="69FF27F9" w:rsidR="002F554D" w:rsidRDefault="0098112A" w:rsidP="002F554D">
      <w:pPr>
        <w:widowControl w:val="0"/>
        <w:autoSpaceDE w:val="0"/>
        <w:autoSpaceDN w:val="0"/>
        <w:ind w:firstLine="540"/>
        <w:jc w:val="both"/>
        <w:rPr>
          <w:szCs w:val="28"/>
        </w:rPr>
      </w:pPr>
      <w:r>
        <w:rPr>
          <w:szCs w:val="28"/>
        </w:rPr>
        <w:t>3.6.1 Результат оказания муниципальной услуги заявитель может получить в форме электронного документа в личном кабинете на Едином портале или</w:t>
      </w:r>
      <w:r w:rsidR="005E1473">
        <w:rPr>
          <w:szCs w:val="28"/>
        </w:rPr>
        <w:t xml:space="preserve"> на бумажном носителе</w:t>
      </w:r>
      <w:r>
        <w:rPr>
          <w:szCs w:val="28"/>
        </w:rPr>
        <w:t xml:space="preserve"> при личном обращении в уполномоченный орган.</w:t>
      </w:r>
    </w:p>
    <w:p w14:paraId="46520376" w14:textId="77777777" w:rsidR="0098112A" w:rsidRPr="002F554D" w:rsidRDefault="0098112A" w:rsidP="002F554D">
      <w:pPr>
        <w:widowControl w:val="0"/>
        <w:autoSpaceDE w:val="0"/>
        <w:autoSpaceDN w:val="0"/>
        <w:ind w:firstLine="540"/>
        <w:jc w:val="both"/>
        <w:rPr>
          <w:szCs w:val="28"/>
        </w:rPr>
      </w:pPr>
    </w:p>
    <w:p w14:paraId="0FDC7ABD" w14:textId="70AAA149" w:rsidR="002404C4" w:rsidRPr="00A50D64" w:rsidRDefault="00883B86" w:rsidP="001A7796">
      <w:pPr>
        <w:widowControl w:val="0"/>
        <w:autoSpaceDE w:val="0"/>
        <w:autoSpaceDN w:val="0"/>
        <w:jc w:val="center"/>
        <w:outlineLvl w:val="2"/>
        <w:rPr>
          <w:b/>
          <w:szCs w:val="28"/>
        </w:rPr>
      </w:pPr>
      <w:r w:rsidRPr="00A50D64">
        <w:rPr>
          <w:b/>
          <w:szCs w:val="28"/>
        </w:rPr>
        <w:t>3.</w:t>
      </w:r>
      <w:r w:rsidR="002F554D">
        <w:rPr>
          <w:b/>
          <w:szCs w:val="28"/>
        </w:rPr>
        <w:t>7</w:t>
      </w:r>
      <w:r w:rsidR="001A7796" w:rsidRPr="00A50D64">
        <w:rPr>
          <w:b/>
          <w:szCs w:val="28"/>
        </w:rPr>
        <w:t xml:space="preserve"> </w:t>
      </w:r>
      <w:r w:rsidR="002404C4" w:rsidRPr="00A50D64">
        <w:rPr>
          <w:b/>
          <w:szCs w:val="28"/>
        </w:rPr>
        <w:t>Внесение за</w:t>
      </w:r>
      <w:r w:rsidR="001A7796" w:rsidRPr="00A50D64">
        <w:rPr>
          <w:b/>
          <w:szCs w:val="28"/>
        </w:rPr>
        <w:t xml:space="preserve">писи в классификационную книжку </w:t>
      </w:r>
      <w:r w:rsidR="002404C4" w:rsidRPr="00A50D64">
        <w:rPr>
          <w:b/>
          <w:szCs w:val="28"/>
        </w:rPr>
        <w:t xml:space="preserve">спортсмена </w:t>
      </w:r>
    </w:p>
    <w:p w14:paraId="185D56F1" w14:textId="77777777" w:rsidR="002404C4" w:rsidRPr="001A7796" w:rsidRDefault="002404C4" w:rsidP="002404C4">
      <w:pPr>
        <w:widowControl w:val="0"/>
        <w:autoSpaceDE w:val="0"/>
        <w:autoSpaceDN w:val="0"/>
        <w:jc w:val="both"/>
        <w:rPr>
          <w:i/>
          <w:szCs w:val="28"/>
        </w:rPr>
      </w:pPr>
    </w:p>
    <w:p w14:paraId="6DE6F91A" w14:textId="533B4820" w:rsidR="002404C4" w:rsidRPr="002404C4" w:rsidRDefault="003542FC" w:rsidP="005E1473">
      <w:pPr>
        <w:widowControl w:val="0"/>
        <w:autoSpaceDE w:val="0"/>
        <w:autoSpaceDN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="0098112A">
        <w:rPr>
          <w:szCs w:val="28"/>
        </w:rPr>
        <w:t>7</w:t>
      </w:r>
      <w:r w:rsidR="002404C4" w:rsidRPr="002404C4">
        <w:rPr>
          <w:szCs w:val="28"/>
        </w:rPr>
        <w:t>.</w:t>
      </w:r>
      <w:r>
        <w:rPr>
          <w:szCs w:val="28"/>
        </w:rPr>
        <w:t>1</w:t>
      </w:r>
      <w:r w:rsidR="002404C4" w:rsidRPr="002404C4">
        <w:rPr>
          <w:szCs w:val="28"/>
        </w:rPr>
        <w:t xml:space="preserve"> Основанием для начала </w:t>
      </w:r>
      <w:r w:rsidR="00E43D70">
        <w:rPr>
          <w:szCs w:val="28"/>
        </w:rPr>
        <w:t>административной процедуры</w:t>
      </w:r>
      <w:r w:rsidR="002E6802">
        <w:rPr>
          <w:szCs w:val="28"/>
        </w:rPr>
        <w:t xml:space="preserve"> </w:t>
      </w:r>
      <w:r w:rsidR="002404C4" w:rsidRPr="002404C4">
        <w:rPr>
          <w:szCs w:val="28"/>
        </w:rPr>
        <w:t>является</w:t>
      </w:r>
      <w:r w:rsidR="005C7D77">
        <w:rPr>
          <w:szCs w:val="28"/>
        </w:rPr>
        <w:t xml:space="preserve"> подписанное </w:t>
      </w:r>
      <w:r w:rsidR="002F554D">
        <w:rPr>
          <w:szCs w:val="28"/>
        </w:rPr>
        <w:t>постановление</w:t>
      </w:r>
      <w:r w:rsidR="005C7D77">
        <w:rPr>
          <w:szCs w:val="28"/>
        </w:rPr>
        <w:t xml:space="preserve"> </w:t>
      </w:r>
      <w:r w:rsidR="005E1473">
        <w:rPr>
          <w:szCs w:val="28"/>
        </w:rPr>
        <w:t>администрации города Благовещенска</w:t>
      </w:r>
      <w:r w:rsidR="0081299F">
        <w:rPr>
          <w:szCs w:val="28"/>
        </w:rPr>
        <w:t xml:space="preserve"> </w:t>
      </w:r>
      <w:r w:rsidR="002404C4" w:rsidRPr="002404C4">
        <w:rPr>
          <w:szCs w:val="28"/>
        </w:rPr>
        <w:t xml:space="preserve">о </w:t>
      </w:r>
      <w:r w:rsidR="002404C4" w:rsidRPr="002404C4">
        <w:rPr>
          <w:szCs w:val="28"/>
        </w:rPr>
        <w:lastRenderedPageBreak/>
        <w:t>присвоении спортивного разряда</w:t>
      </w:r>
      <w:r w:rsidR="00776819">
        <w:rPr>
          <w:szCs w:val="28"/>
        </w:rPr>
        <w:t>.</w:t>
      </w:r>
      <w:r w:rsidR="002404C4" w:rsidRPr="002404C4">
        <w:rPr>
          <w:szCs w:val="28"/>
        </w:rPr>
        <w:t xml:space="preserve"> </w:t>
      </w:r>
    </w:p>
    <w:p w14:paraId="50EF490A" w14:textId="05ACBE2F" w:rsidR="002404C4" w:rsidRPr="002404C4" w:rsidRDefault="00807D0E" w:rsidP="00E43D70">
      <w:pPr>
        <w:widowControl w:val="0"/>
        <w:autoSpaceDE w:val="0"/>
        <w:autoSpaceDN w:val="0"/>
        <w:ind w:firstLine="540"/>
        <w:jc w:val="both"/>
        <w:rPr>
          <w:szCs w:val="28"/>
        </w:rPr>
      </w:pPr>
      <w:r>
        <w:rPr>
          <w:szCs w:val="28"/>
        </w:rPr>
        <w:t>Специалист управления</w:t>
      </w:r>
      <w:r w:rsidR="002404C4" w:rsidRPr="002404C4">
        <w:rPr>
          <w:szCs w:val="28"/>
        </w:rPr>
        <w:t xml:space="preserve"> вносит запись в классификационную книжку спортс</w:t>
      </w:r>
      <w:r>
        <w:rPr>
          <w:szCs w:val="28"/>
        </w:rPr>
        <w:t xml:space="preserve">мена. </w:t>
      </w:r>
      <w:r w:rsidR="005E1473">
        <w:rPr>
          <w:szCs w:val="28"/>
        </w:rPr>
        <w:t>Процедура</w:t>
      </w:r>
      <w:r w:rsidR="002404C4" w:rsidRPr="002404C4">
        <w:rPr>
          <w:szCs w:val="28"/>
        </w:rPr>
        <w:t xml:space="preserve"> осуществляется при личном обращении заявителя или его законного представителя в течение дня обращения.</w:t>
      </w:r>
    </w:p>
    <w:p w14:paraId="06D1E25F" w14:textId="77777777" w:rsidR="002404C4" w:rsidRPr="002404C4" w:rsidRDefault="002404C4" w:rsidP="00E43D70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2404C4">
        <w:rPr>
          <w:szCs w:val="28"/>
        </w:rPr>
        <w:t>Результат процедуры - внесение записи в классификационную книжку спортсмена.</w:t>
      </w:r>
    </w:p>
    <w:p w14:paraId="549BC16D" w14:textId="77777777" w:rsidR="00E075EB" w:rsidRDefault="002404C4" w:rsidP="00E43D70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2404C4">
        <w:rPr>
          <w:szCs w:val="28"/>
        </w:rPr>
        <w:t>Максимальный срок выпол</w:t>
      </w:r>
      <w:r w:rsidR="00807D0E">
        <w:rPr>
          <w:szCs w:val="28"/>
        </w:rPr>
        <w:t>нения муниципальной услуги</w:t>
      </w:r>
      <w:r w:rsidRPr="002404C4">
        <w:rPr>
          <w:szCs w:val="28"/>
        </w:rPr>
        <w:t xml:space="preserve"> - при личном обращении заявителя или его законного представителя в течение рабочего дня с момента обращения.</w:t>
      </w:r>
    </w:p>
    <w:p w14:paraId="3CE612E8" w14:textId="62BE23D4" w:rsidR="002404C4" w:rsidRPr="002404C4" w:rsidRDefault="002404C4" w:rsidP="00E43D70">
      <w:pPr>
        <w:widowControl w:val="0"/>
        <w:autoSpaceDE w:val="0"/>
        <w:autoSpaceDN w:val="0"/>
        <w:ind w:firstLine="540"/>
        <w:jc w:val="both"/>
        <w:rPr>
          <w:szCs w:val="28"/>
        </w:rPr>
      </w:pPr>
      <w:r w:rsidRPr="002404C4">
        <w:rPr>
          <w:szCs w:val="28"/>
        </w:rPr>
        <w:t xml:space="preserve"> </w:t>
      </w:r>
      <w:r w:rsidR="00E075EB">
        <w:rPr>
          <w:szCs w:val="28"/>
        </w:rPr>
        <w:t>С</w:t>
      </w:r>
      <w:r w:rsidRPr="002404C4">
        <w:rPr>
          <w:szCs w:val="28"/>
        </w:rPr>
        <w:t xml:space="preserve">пособ фиксации результата </w:t>
      </w:r>
      <w:r w:rsidR="00807D0E">
        <w:rPr>
          <w:szCs w:val="28"/>
        </w:rPr>
        <w:t xml:space="preserve">муниципальной услуги </w:t>
      </w:r>
      <w:r w:rsidR="00E075EB">
        <w:rPr>
          <w:szCs w:val="28"/>
        </w:rPr>
        <w:t>–</w:t>
      </w:r>
      <w:r w:rsidRPr="002404C4">
        <w:rPr>
          <w:szCs w:val="28"/>
        </w:rPr>
        <w:t xml:space="preserve"> </w:t>
      </w:r>
      <w:r w:rsidR="00E075EB">
        <w:rPr>
          <w:szCs w:val="28"/>
        </w:rPr>
        <w:t>запись в классификационной книжке спортсмена.</w:t>
      </w:r>
    </w:p>
    <w:p w14:paraId="6765EDC8" w14:textId="77777777" w:rsidR="00E075EB" w:rsidRDefault="00E075EB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172346E" w14:textId="77777777" w:rsidR="004B0947" w:rsidRDefault="004B0947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C2A2D6E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DBFFA16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5DBC72C3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3963EB5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626229AC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24F91CB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1EA2EF97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606886CC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4539B588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66170055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63C3D722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71177F09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73319D30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24AD2DC6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22D2183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658926C2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799B5C6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3E95225A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7990F374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3952F8D2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5AC7D7D2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4AD19BF1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627A688B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416657E3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3DFF35A9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41F64A11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1007B065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2B151877" w14:textId="77777777" w:rsidR="000D053A" w:rsidRDefault="000D053A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1AAE1043" w14:textId="77777777" w:rsidR="002404C4" w:rsidRDefault="002404C4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22B2A9AF" w14:textId="77777777" w:rsidR="00002E7C" w:rsidRPr="002404C4" w:rsidRDefault="00002E7C" w:rsidP="002404C4">
      <w:pPr>
        <w:widowControl w:val="0"/>
        <w:autoSpaceDE w:val="0"/>
        <w:autoSpaceDN w:val="0"/>
        <w:jc w:val="both"/>
        <w:rPr>
          <w:szCs w:val="28"/>
        </w:rPr>
      </w:pPr>
    </w:p>
    <w:p w14:paraId="0F36B771" w14:textId="77777777" w:rsidR="005112D0" w:rsidRDefault="005112D0" w:rsidP="001835C6">
      <w:pPr>
        <w:widowControl w:val="0"/>
        <w:autoSpaceDE w:val="0"/>
        <w:autoSpaceDN w:val="0"/>
        <w:jc w:val="center"/>
        <w:outlineLvl w:val="1"/>
        <w:rPr>
          <w:szCs w:val="28"/>
        </w:rPr>
      </w:pPr>
      <w:bookmarkStart w:id="8" w:name="P448"/>
      <w:bookmarkEnd w:id="8"/>
    </w:p>
    <w:p w14:paraId="412831C2" w14:textId="77777777" w:rsidR="008757B2" w:rsidRDefault="008757B2" w:rsidP="002404C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3E09B2CC" w14:textId="77777777" w:rsidR="00A35236" w:rsidRDefault="00A35236" w:rsidP="002404C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151D155A" w14:textId="29219484" w:rsidR="00A35236" w:rsidRPr="00002E7C" w:rsidRDefault="00A35236" w:rsidP="009508A0">
      <w:pPr>
        <w:widowControl w:val="0"/>
        <w:autoSpaceDE w:val="0"/>
        <w:autoSpaceDN w:val="0"/>
        <w:ind w:left="3540" w:firstLine="708"/>
        <w:jc w:val="center"/>
        <w:outlineLvl w:val="1"/>
        <w:rPr>
          <w:sz w:val="24"/>
          <w:szCs w:val="28"/>
        </w:rPr>
      </w:pPr>
      <w:r w:rsidRPr="00002E7C">
        <w:rPr>
          <w:sz w:val="24"/>
          <w:szCs w:val="28"/>
        </w:rPr>
        <w:t>Приложение №</w:t>
      </w:r>
      <w:r>
        <w:rPr>
          <w:sz w:val="24"/>
          <w:szCs w:val="28"/>
        </w:rPr>
        <w:t xml:space="preserve"> </w:t>
      </w:r>
      <w:r w:rsidR="001835C6">
        <w:rPr>
          <w:sz w:val="24"/>
          <w:szCs w:val="28"/>
        </w:rPr>
        <w:t>1</w:t>
      </w:r>
    </w:p>
    <w:p w14:paraId="4F1A31AE" w14:textId="3CF3EAF6" w:rsidR="00A35236" w:rsidRPr="004B0947" w:rsidRDefault="00A35236" w:rsidP="004B0947">
      <w:pPr>
        <w:widowControl w:val="0"/>
        <w:autoSpaceDE w:val="0"/>
        <w:autoSpaceDN w:val="0"/>
        <w:jc w:val="right"/>
        <w:rPr>
          <w:sz w:val="24"/>
          <w:szCs w:val="28"/>
        </w:rPr>
      </w:pPr>
      <w:r w:rsidRPr="00002E7C">
        <w:rPr>
          <w:sz w:val="24"/>
          <w:szCs w:val="28"/>
        </w:rPr>
        <w:t>к Административному регламенту</w:t>
      </w:r>
    </w:p>
    <w:p w14:paraId="3AF0B57B" w14:textId="77777777" w:rsidR="00A35236" w:rsidRDefault="00A35236" w:rsidP="00A35236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14:paraId="3F6EFE49" w14:textId="77777777" w:rsidR="00A35236" w:rsidRPr="00E84C79" w:rsidRDefault="00A35236" w:rsidP="00A35236">
      <w:pPr>
        <w:widowControl w:val="0"/>
        <w:autoSpaceDE w:val="0"/>
        <w:autoSpaceDN w:val="0"/>
        <w:jc w:val="center"/>
        <w:rPr>
          <w:sz w:val="24"/>
        </w:rPr>
      </w:pPr>
      <w:r w:rsidRPr="00E84C79">
        <w:rPr>
          <w:sz w:val="24"/>
        </w:rPr>
        <w:t>АДМИНИСТРАЦИЯ ГОРОДА БЛАГОВЕЩЕНСКА</w:t>
      </w:r>
    </w:p>
    <w:p w14:paraId="201DFEC1" w14:textId="77777777" w:rsidR="00A35236" w:rsidRPr="00E84C79" w:rsidRDefault="00A35236" w:rsidP="00A35236">
      <w:pPr>
        <w:widowControl w:val="0"/>
        <w:autoSpaceDE w:val="0"/>
        <w:autoSpaceDN w:val="0"/>
        <w:jc w:val="right"/>
        <w:rPr>
          <w:sz w:val="24"/>
        </w:rPr>
      </w:pPr>
      <w:r w:rsidRPr="00E84C79">
        <w:rPr>
          <w:sz w:val="24"/>
        </w:rPr>
        <w:t xml:space="preserve">                                                                         </w:t>
      </w:r>
    </w:p>
    <w:p w14:paraId="39C2E97C" w14:textId="77777777" w:rsidR="00A35236" w:rsidRPr="00E84C79" w:rsidRDefault="00A35236" w:rsidP="00A35236">
      <w:pPr>
        <w:widowControl w:val="0"/>
        <w:autoSpaceDE w:val="0"/>
        <w:autoSpaceDN w:val="0"/>
        <w:jc w:val="right"/>
        <w:rPr>
          <w:sz w:val="24"/>
        </w:rPr>
      </w:pPr>
      <w:r w:rsidRPr="00E84C79">
        <w:rPr>
          <w:sz w:val="24"/>
        </w:rPr>
        <w:t xml:space="preserve">                                                                            </w:t>
      </w:r>
      <w:r>
        <w:rPr>
          <w:sz w:val="24"/>
        </w:rPr>
        <w:t xml:space="preserve">                   </w:t>
      </w:r>
      <w:r w:rsidRPr="00E84C79">
        <w:rPr>
          <w:sz w:val="24"/>
        </w:rPr>
        <w:t xml:space="preserve">   </w:t>
      </w:r>
      <w:proofErr w:type="gramStart"/>
      <w:r w:rsidRPr="00E84C79">
        <w:rPr>
          <w:sz w:val="24"/>
        </w:rPr>
        <w:t>КОМУ:_</w:t>
      </w:r>
      <w:proofErr w:type="gramEnd"/>
      <w:r w:rsidRPr="00E84C79">
        <w:rPr>
          <w:sz w:val="24"/>
        </w:rPr>
        <w:t>____________________</w:t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>
        <w:rPr>
          <w:sz w:val="24"/>
        </w:rPr>
        <w:t xml:space="preserve">                </w:t>
      </w:r>
      <w:r w:rsidRPr="00E84C79">
        <w:rPr>
          <w:sz w:val="24"/>
        </w:rPr>
        <w:t>_____________________</w:t>
      </w:r>
      <w:r w:rsidRPr="00E84C79">
        <w:rPr>
          <w:sz w:val="24"/>
        </w:rPr>
        <w:tab/>
      </w:r>
      <w:r w:rsidRPr="00E84C79">
        <w:rPr>
          <w:sz w:val="24"/>
        </w:rPr>
        <w:tab/>
        <w:t xml:space="preserve">       </w:t>
      </w:r>
      <w:r>
        <w:rPr>
          <w:sz w:val="24"/>
        </w:rPr>
        <w:t xml:space="preserve">        </w:t>
      </w:r>
      <w:r w:rsidRPr="00E84C79">
        <w:rPr>
          <w:sz w:val="24"/>
        </w:rPr>
        <w:t xml:space="preserve"> _____________________</w:t>
      </w:r>
      <w:r w:rsidRPr="00E84C79">
        <w:rPr>
          <w:sz w:val="24"/>
        </w:rPr>
        <w:tab/>
      </w:r>
    </w:p>
    <w:p w14:paraId="05841CCE" w14:textId="77777777" w:rsidR="00A35236" w:rsidRPr="00E84C79" w:rsidRDefault="00A35236" w:rsidP="00A35236">
      <w:pPr>
        <w:widowControl w:val="0"/>
        <w:autoSpaceDE w:val="0"/>
        <w:autoSpaceDN w:val="0"/>
        <w:rPr>
          <w:sz w:val="24"/>
        </w:rPr>
      </w:pPr>
    </w:p>
    <w:p w14:paraId="3851CDBF" w14:textId="77777777" w:rsidR="00A35236" w:rsidRPr="00E84C79" w:rsidRDefault="00A35236" w:rsidP="00A35236">
      <w:pPr>
        <w:widowControl w:val="0"/>
        <w:autoSpaceDE w:val="0"/>
        <w:autoSpaceDN w:val="0"/>
        <w:rPr>
          <w:sz w:val="24"/>
        </w:rPr>
      </w:pP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</w:p>
    <w:p w14:paraId="354EFA18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139"/>
      </w:tblGrid>
      <w:tr w:rsidR="00A35236" w:rsidRPr="00E84C79" w14:paraId="0FCCFCF0" w14:textId="77777777" w:rsidTr="00A3523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D3F2A" w14:textId="77777777" w:rsidR="00A35236" w:rsidRPr="00E84C79" w:rsidRDefault="00A35236" w:rsidP="00A352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C7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</w:tc>
      </w:tr>
      <w:tr w:rsidR="00A35236" w:rsidRPr="00E84C79" w14:paraId="40B23DE0" w14:textId="77777777" w:rsidTr="00A3523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02C06" w14:textId="77777777" w:rsidR="00A35236" w:rsidRPr="00E84C79" w:rsidRDefault="00A35236" w:rsidP="009508A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C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</w:t>
            </w:r>
            <w:r w:rsidR="009508A0">
              <w:rPr>
                <w:rFonts w:ascii="Times New Roman" w:hAnsi="Times New Roman" w:cs="Times New Roman"/>
                <w:b/>
                <w:sz w:val="24"/>
                <w:szCs w:val="24"/>
              </w:rPr>
              <w:t>отказе в присвоении спортивного разряда</w:t>
            </w:r>
          </w:p>
          <w:p w14:paraId="7575BBCA" w14:textId="77777777" w:rsidR="00A35236" w:rsidRPr="00E84C79" w:rsidRDefault="00A35236" w:rsidP="00A352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236" w:rsidRPr="00E84C79" w14:paraId="399CB590" w14:textId="77777777" w:rsidTr="00A35236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14:paraId="10FCA035" w14:textId="77777777" w:rsidR="00A35236" w:rsidRPr="00E84C79" w:rsidRDefault="00A35236" w:rsidP="00A3523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C79">
              <w:rPr>
                <w:rFonts w:ascii="Times New Roman" w:hAnsi="Times New Roman" w:cs="Times New Roman"/>
                <w:sz w:val="24"/>
                <w:szCs w:val="24"/>
              </w:rPr>
              <w:t>от _____________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469ABEF6" w14:textId="77777777" w:rsidR="00A35236" w:rsidRPr="00E84C79" w:rsidRDefault="00A35236" w:rsidP="00A352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4C7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84C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84C7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</w:tbl>
    <w:p w14:paraId="4BEE391E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120BA5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4C79">
        <w:rPr>
          <w:rFonts w:ascii="Times New Roman" w:hAnsi="Times New Roman" w:cs="Times New Roman"/>
          <w:sz w:val="24"/>
          <w:szCs w:val="24"/>
        </w:rPr>
        <w:t>Рассмотрев Ваше заявление от___________ № _______________ и прилагаемые к нему документы, руководствуясь положением о Единой всероссийской спортивной классификации, уполномоченным органом (Администрация города Благовещенска) принято решение об отказе в присвоении спортивного разряда спортсмену:_____________________, дата рождения: ________</w:t>
      </w:r>
      <w:r>
        <w:rPr>
          <w:rFonts w:ascii="Times New Roman" w:hAnsi="Times New Roman" w:cs="Times New Roman"/>
          <w:sz w:val="24"/>
          <w:szCs w:val="24"/>
        </w:rPr>
        <w:t>_____, по следующим основаниям:____________________________________________________________________</w:t>
      </w:r>
    </w:p>
    <w:p w14:paraId="085560F5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2"/>
          <w:szCs w:val="24"/>
        </w:rPr>
      </w:pPr>
      <w:r w:rsidRPr="00E84C79">
        <w:rPr>
          <w:rFonts w:ascii="Times New Roman" w:hAnsi="Times New Roman" w:cs="Times New Roman"/>
          <w:sz w:val="22"/>
          <w:szCs w:val="24"/>
        </w:rPr>
        <w:t xml:space="preserve">               (основание отказа предоставления муниципальной услуги)</w:t>
      </w:r>
    </w:p>
    <w:p w14:paraId="4E754A54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4C79">
        <w:rPr>
          <w:rFonts w:ascii="Times New Roman" w:hAnsi="Times New Roman" w:cs="Times New Roman"/>
          <w:sz w:val="24"/>
          <w:szCs w:val="24"/>
        </w:rPr>
        <w:t>Разъяснения причин отказа: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04B1629E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4C79">
        <w:rPr>
          <w:rFonts w:ascii="Times New Roman" w:hAnsi="Times New Roman" w:cs="Times New Roman"/>
          <w:sz w:val="24"/>
          <w:szCs w:val="24"/>
        </w:rPr>
        <w:tab/>
      </w:r>
      <w:r w:rsidRPr="00E84C79">
        <w:rPr>
          <w:rFonts w:ascii="Times New Roman" w:hAnsi="Times New Roman" w:cs="Times New Roman"/>
          <w:sz w:val="24"/>
          <w:szCs w:val="24"/>
        </w:rPr>
        <w:tab/>
      </w:r>
      <w:r w:rsidRPr="00E84C79">
        <w:rPr>
          <w:rFonts w:ascii="Times New Roman" w:hAnsi="Times New Roman" w:cs="Times New Roman"/>
          <w:sz w:val="24"/>
          <w:szCs w:val="24"/>
        </w:rPr>
        <w:tab/>
      </w:r>
      <w:r w:rsidRPr="00E84C79">
        <w:rPr>
          <w:rFonts w:ascii="Times New Roman" w:hAnsi="Times New Roman" w:cs="Times New Roman"/>
          <w:sz w:val="24"/>
          <w:szCs w:val="24"/>
        </w:rPr>
        <w:tab/>
      </w:r>
      <w:r w:rsidRPr="00E84C79">
        <w:rPr>
          <w:rFonts w:ascii="Times New Roman" w:hAnsi="Times New Roman" w:cs="Times New Roman"/>
          <w:sz w:val="24"/>
          <w:szCs w:val="24"/>
        </w:rPr>
        <w:tab/>
      </w:r>
      <w:r w:rsidRPr="00E84C79">
        <w:rPr>
          <w:rFonts w:ascii="Times New Roman" w:hAnsi="Times New Roman" w:cs="Times New Roman"/>
          <w:sz w:val="22"/>
          <w:szCs w:val="24"/>
        </w:rPr>
        <w:t xml:space="preserve">              (причины отказа)</w:t>
      </w:r>
    </w:p>
    <w:p w14:paraId="242102AB" w14:textId="77777777" w:rsidR="00A35236" w:rsidRPr="00E84C79" w:rsidRDefault="00A35236" w:rsidP="00A352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C79">
        <w:rPr>
          <w:rFonts w:ascii="Times New Roman" w:hAnsi="Times New Roman" w:cs="Times New Roman"/>
          <w:sz w:val="24"/>
          <w:szCs w:val="24"/>
        </w:rPr>
        <w:t>Дополнительно информируем: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21702799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4C79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14:paraId="66ABEB60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84C79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6C71B70F" w14:textId="77777777" w:rsidR="00A35236" w:rsidRPr="00E84C79" w:rsidRDefault="00A35236" w:rsidP="00A35236">
      <w:pPr>
        <w:pStyle w:val="ConsPlusNormal"/>
        <w:jc w:val="both"/>
        <w:rPr>
          <w:sz w:val="24"/>
          <w:szCs w:val="24"/>
        </w:rPr>
      </w:pPr>
    </w:p>
    <w:p w14:paraId="6188BDF2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</w:rPr>
      </w:pPr>
    </w:p>
    <w:p w14:paraId="55EBE4B9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</w:rPr>
      </w:pPr>
    </w:p>
    <w:p w14:paraId="55B2780E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</w:rPr>
      </w:pPr>
      <w:r w:rsidRPr="00E84C79">
        <w:rPr>
          <w:sz w:val="24"/>
        </w:rPr>
        <w:t>___________________</w:t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  <w:t xml:space="preserve">    </w:t>
      </w:r>
      <w:r>
        <w:rPr>
          <w:sz w:val="24"/>
        </w:rPr>
        <w:t xml:space="preserve">            </w:t>
      </w:r>
      <w:r w:rsidRPr="00E84C79">
        <w:rPr>
          <w:sz w:val="24"/>
        </w:rPr>
        <w:t>____________________</w:t>
      </w:r>
    </w:p>
    <w:p w14:paraId="3AB48BAD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</w:rPr>
      </w:pPr>
      <w:r w:rsidRPr="00E84C79">
        <w:rPr>
          <w:sz w:val="22"/>
        </w:rPr>
        <w:t xml:space="preserve">      (должность)</w:t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</w:r>
      <w:r w:rsidRPr="00E84C79">
        <w:rPr>
          <w:sz w:val="24"/>
        </w:rPr>
        <w:tab/>
        <w:t xml:space="preserve">          </w:t>
      </w:r>
      <w:r>
        <w:rPr>
          <w:sz w:val="24"/>
        </w:rPr>
        <w:t xml:space="preserve">          </w:t>
      </w:r>
      <w:proofErr w:type="gramStart"/>
      <w:r>
        <w:rPr>
          <w:sz w:val="24"/>
        </w:rPr>
        <w:t xml:space="preserve">   </w:t>
      </w:r>
      <w:r w:rsidRPr="00E84C79">
        <w:rPr>
          <w:sz w:val="22"/>
        </w:rPr>
        <w:t>(</w:t>
      </w:r>
      <w:proofErr w:type="gramEnd"/>
      <w:r w:rsidRPr="00E84C79">
        <w:rPr>
          <w:sz w:val="22"/>
        </w:rPr>
        <w:t>расшифровка)</w:t>
      </w:r>
      <w:r w:rsidRPr="00E84C79">
        <w:rPr>
          <w:sz w:val="22"/>
        </w:rPr>
        <w:tab/>
      </w:r>
      <w:r w:rsidRPr="00E84C79">
        <w:rPr>
          <w:sz w:val="24"/>
        </w:rPr>
        <w:tab/>
      </w:r>
    </w:p>
    <w:p w14:paraId="3B5F367A" w14:textId="77777777" w:rsidR="00A35236" w:rsidRDefault="00A35236" w:rsidP="00A35236">
      <w:pPr>
        <w:widowControl w:val="0"/>
        <w:autoSpaceDE w:val="0"/>
        <w:autoSpaceDN w:val="0"/>
        <w:jc w:val="center"/>
        <w:rPr>
          <w:sz w:val="24"/>
        </w:rPr>
      </w:pPr>
    </w:p>
    <w:p w14:paraId="4EB9BCDD" w14:textId="77777777" w:rsidR="00A35236" w:rsidRPr="00E84C79" w:rsidRDefault="00A35236" w:rsidP="00A35236">
      <w:pPr>
        <w:widowControl w:val="0"/>
        <w:autoSpaceDE w:val="0"/>
        <w:autoSpaceDN w:val="0"/>
        <w:jc w:val="center"/>
        <w:rPr>
          <w:sz w:val="24"/>
        </w:rPr>
      </w:pPr>
      <w:r w:rsidRPr="00E84C7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AC9BD9" wp14:editId="1FE3A56E">
                <wp:simplePos x="0" y="0"/>
                <wp:positionH relativeFrom="column">
                  <wp:posOffset>2256743</wp:posOffset>
                </wp:positionH>
                <wp:positionV relativeFrom="paragraph">
                  <wp:posOffset>17107</wp:posOffset>
                </wp:positionV>
                <wp:extent cx="1494429" cy="668655"/>
                <wp:effectExtent l="0" t="0" r="10795" b="1714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429" cy="668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80B03" id="Прямоугольник 10" o:spid="_x0000_s1026" style="position:absolute;margin-left:177.7pt;margin-top:1.35pt;width:117.65pt;height:5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" filled="f" strokecolor="black [3213]" strokeweight="1pt"/>
            </w:pict>
          </mc:Fallback>
        </mc:AlternateContent>
      </w:r>
    </w:p>
    <w:p w14:paraId="468F3C42" w14:textId="77777777" w:rsidR="00A35236" w:rsidRPr="00EA6E5D" w:rsidRDefault="00A35236" w:rsidP="00A35236">
      <w:pPr>
        <w:widowControl w:val="0"/>
        <w:autoSpaceDE w:val="0"/>
        <w:autoSpaceDN w:val="0"/>
        <w:jc w:val="center"/>
        <w:rPr>
          <w:sz w:val="24"/>
          <w:szCs w:val="22"/>
        </w:rPr>
      </w:pPr>
      <w:r w:rsidRPr="00EA6E5D">
        <w:rPr>
          <w:sz w:val="24"/>
          <w:szCs w:val="22"/>
        </w:rPr>
        <w:t>Сведения о ЭЦП</w:t>
      </w:r>
    </w:p>
    <w:p w14:paraId="00077EE1" w14:textId="77777777" w:rsidR="00A35236" w:rsidRDefault="00A35236" w:rsidP="00A35236">
      <w:pPr>
        <w:widowControl w:val="0"/>
        <w:autoSpaceDE w:val="0"/>
        <w:autoSpaceDN w:val="0"/>
        <w:rPr>
          <w:szCs w:val="28"/>
        </w:rPr>
      </w:pPr>
    </w:p>
    <w:p w14:paraId="3A9B3B7B" w14:textId="77777777" w:rsidR="00A35236" w:rsidRDefault="00A35236" w:rsidP="00A35236">
      <w:pPr>
        <w:widowControl w:val="0"/>
        <w:autoSpaceDE w:val="0"/>
        <w:autoSpaceDN w:val="0"/>
        <w:rPr>
          <w:szCs w:val="28"/>
        </w:rPr>
      </w:pPr>
    </w:p>
    <w:p w14:paraId="7045AAEF" w14:textId="77777777" w:rsidR="00A35236" w:rsidRDefault="00A35236" w:rsidP="002404C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3BBB84B7" w14:textId="77777777" w:rsidR="00A35236" w:rsidRDefault="00A35236" w:rsidP="002404C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1B724B5C" w14:textId="77777777" w:rsidR="00A35236" w:rsidRDefault="00A35236" w:rsidP="0098112A">
      <w:pPr>
        <w:widowControl w:val="0"/>
        <w:autoSpaceDE w:val="0"/>
        <w:autoSpaceDN w:val="0"/>
        <w:outlineLvl w:val="1"/>
        <w:rPr>
          <w:szCs w:val="28"/>
        </w:rPr>
      </w:pPr>
    </w:p>
    <w:p w14:paraId="5C1D0F3F" w14:textId="77777777" w:rsidR="0098112A" w:rsidRDefault="0098112A" w:rsidP="0098112A">
      <w:pPr>
        <w:widowControl w:val="0"/>
        <w:autoSpaceDE w:val="0"/>
        <w:autoSpaceDN w:val="0"/>
        <w:outlineLvl w:val="1"/>
        <w:rPr>
          <w:szCs w:val="28"/>
        </w:rPr>
      </w:pPr>
    </w:p>
    <w:p w14:paraId="0AC1B682" w14:textId="77777777" w:rsidR="009508A0" w:rsidRDefault="009508A0" w:rsidP="00A35236">
      <w:pPr>
        <w:widowControl w:val="0"/>
        <w:autoSpaceDE w:val="0"/>
        <w:autoSpaceDN w:val="0"/>
        <w:jc w:val="right"/>
        <w:outlineLvl w:val="1"/>
        <w:rPr>
          <w:sz w:val="24"/>
          <w:szCs w:val="22"/>
        </w:rPr>
      </w:pPr>
    </w:p>
    <w:p w14:paraId="61C4013C" w14:textId="77777777" w:rsidR="004B0947" w:rsidRDefault="004B0947" w:rsidP="003D180B">
      <w:pPr>
        <w:widowControl w:val="0"/>
        <w:autoSpaceDE w:val="0"/>
        <w:autoSpaceDN w:val="0"/>
        <w:ind w:left="4956" w:firstLine="708"/>
        <w:outlineLvl w:val="1"/>
        <w:rPr>
          <w:sz w:val="24"/>
          <w:szCs w:val="22"/>
        </w:rPr>
      </w:pPr>
    </w:p>
    <w:p w14:paraId="6ACD72C6" w14:textId="77777777" w:rsidR="004B0947" w:rsidRDefault="004B0947" w:rsidP="003D180B">
      <w:pPr>
        <w:widowControl w:val="0"/>
        <w:autoSpaceDE w:val="0"/>
        <w:autoSpaceDN w:val="0"/>
        <w:ind w:left="4956" w:firstLine="708"/>
        <w:outlineLvl w:val="1"/>
        <w:rPr>
          <w:sz w:val="24"/>
          <w:szCs w:val="22"/>
        </w:rPr>
      </w:pPr>
    </w:p>
    <w:p w14:paraId="0E71AE3E" w14:textId="77777777" w:rsidR="004B0947" w:rsidRDefault="004B0947" w:rsidP="003D180B">
      <w:pPr>
        <w:widowControl w:val="0"/>
        <w:autoSpaceDE w:val="0"/>
        <w:autoSpaceDN w:val="0"/>
        <w:ind w:left="4956" w:firstLine="708"/>
        <w:outlineLvl w:val="1"/>
        <w:rPr>
          <w:sz w:val="24"/>
          <w:szCs w:val="22"/>
        </w:rPr>
      </w:pPr>
    </w:p>
    <w:p w14:paraId="65BB2649" w14:textId="77777777" w:rsidR="004B0947" w:rsidRDefault="004B0947" w:rsidP="003D180B">
      <w:pPr>
        <w:widowControl w:val="0"/>
        <w:autoSpaceDE w:val="0"/>
        <w:autoSpaceDN w:val="0"/>
        <w:ind w:left="4956" w:firstLine="708"/>
        <w:outlineLvl w:val="1"/>
        <w:rPr>
          <w:sz w:val="24"/>
          <w:szCs w:val="22"/>
        </w:rPr>
      </w:pPr>
    </w:p>
    <w:p w14:paraId="4483418A" w14:textId="4B84FCD8" w:rsidR="00A35236" w:rsidRPr="00002E7C" w:rsidRDefault="00A35236" w:rsidP="003D180B">
      <w:pPr>
        <w:widowControl w:val="0"/>
        <w:autoSpaceDE w:val="0"/>
        <w:autoSpaceDN w:val="0"/>
        <w:ind w:left="4956" w:firstLine="708"/>
        <w:outlineLvl w:val="1"/>
        <w:rPr>
          <w:sz w:val="24"/>
          <w:szCs w:val="22"/>
        </w:rPr>
      </w:pPr>
      <w:r>
        <w:rPr>
          <w:sz w:val="24"/>
          <w:szCs w:val="22"/>
        </w:rPr>
        <w:t xml:space="preserve">Приложение № </w:t>
      </w:r>
      <w:r w:rsidR="001835C6">
        <w:rPr>
          <w:sz w:val="24"/>
          <w:szCs w:val="22"/>
        </w:rPr>
        <w:t>2</w:t>
      </w:r>
    </w:p>
    <w:p w14:paraId="7A761A54" w14:textId="77777777" w:rsidR="00A35236" w:rsidRPr="00002E7C" w:rsidRDefault="00A35236" w:rsidP="003D180B">
      <w:pPr>
        <w:widowControl w:val="0"/>
        <w:autoSpaceDE w:val="0"/>
        <w:autoSpaceDN w:val="0"/>
        <w:ind w:left="5664"/>
        <w:rPr>
          <w:sz w:val="24"/>
          <w:szCs w:val="22"/>
        </w:rPr>
      </w:pPr>
      <w:r w:rsidRPr="00002E7C">
        <w:rPr>
          <w:sz w:val="24"/>
          <w:szCs w:val="22"/>
        </w:rPr>
        <w:t>к Административному регламенту</w:t>
      </w:r>
    </w:p>
    <w:p w14:paraId="797CCCBF" w14:textId="77777777" w:rsidR="00A35236" w:rsidRDefault="00A35236" w:rsidP="0098112A">
      <w:pPr>
        <w:widowControl w:val="0"/>
        <w:autoSpaceDE w:val="0"/>
        <w:autoSpaceDN w:val="0"/>
        <w:rPr>
          <w:sz w:val="22"/>
          <w:szCs w:val="22"/>
        </w:rPr>
      </w:pPr>
    </w:p>
    <w:p w14:paraId="43C7C22F" w14:textId="77777777" w:rsidR="00A35236" w:rsidRDefault="00A35236" w:rsidP="00A35236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14:paraId="61715638" w14:textId="77777777" w:rsidR="00A35236" w:rsidRPr="00E84C79" w:rsidRDefault="00A35236" w:rsidP="00A35236">
      <w:pPr>
        <w:widowControl w:val="0"/>
        <w:autoSpaceDE w:val="0"/>
        <w:autoSpaceDN w:val="0"/>
        <w:jc w:val="center"/>
        <w:rPr>
          <w:sz w:val="24"/>
          <w:szCs w:val="22"/>
        </w:rPr>
      </w:pPr>
      <w:r w:rsidRPr="00E84C79">
        <w:rPr>
          <w:sz w:val="24"/>
          <w:szCs w:val="22"/>
        </w:rPr>
        <w:t xml:space="preserve">АДМИНИСТРАЦИЯ </w:t>
      </w:r>
      <w:r>
        <w:rPr>
          <w:sz w:val="24"/>
          <w:szCs w:val="22"/>
        </w:rPr>
        <w:t>ГОРОДА БЛАГОВЕЩЕНСКА</w:t>
      </w:r>
    </w:p>
    <w:p w14:paraId="540597AE" w14:textId="77777777" w:rsidR="00A35236" w:rsidRPr="00E84C79" w:rsidRDefault="00A35236" w:rsidP="00A35236">
      <w:pPr>
        <w:widowControl w:val="0"/>
        <w:autoSpaceDE w:val="0"/>
        <w:autoSpaceDN w:val="0"/>
        <w:jc w:val="right"/>
        <w:rPr>
          <w:sz w:val="24"/>
          <w:szCs w:val="22"/>
        </w:rPr>
      </w:pP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 xml:space="preserve">                                                                                   </w:t>
      </w:r>
      <w:proofErr w:type="gramStart"/>
      <w:r w:rsidRPr="00E84C79">
        <w:rPr>
          <w:sz w:val="24"/>
          <w:szCs w:val="22"/>
        </w:rPr>
        <w:t>КОМУ:_</w:t>
      </w:r>
      <w:proofErr w:type="gramEnd"/>
      <w:r w:rsidRPr="00E84C79">
        <w:rPr>
          <w:sz w:val="24"/>
          <w:szCs w:val="22"/>
        </w:rPr>
        <w:t>____________________</w:t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  <w:t>____________________________</w:t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  <w:t>____________________________</w:t>
      </w:r>
      <w:r w:rsidRPr="00E84C79">
        <w:rPr>
          <w:sz w:val="24"/>
          <w:szCs w:val="22"/>
        </w:rPr>
        <w:tab/>
      </w:r>
    </w:p>
    <w:p w14:paraId="7598D948" w14:textId="77777777" w:rsidR="00A35236" w:rsidRPr="00E84C79" w:rsidRDefault="00A35236" w:rsidP="00A35236">
      <w:pPr>
        <w:widowControl w:val="0"/>
        <w:autoSpaceDE w:val="0"/>
        <w:autoSpaceDN w:val="0"/>
        <w:rPr>
          <w:sz w:val="24"/>
          <w:szCs w:val="22"/>
        </w:rPr>
      </w:pPr>
    </w:p>
    <w:p w14:paraId="03D48EA7" w14:textId="77777777" w:rsidR="00A35236" w:rsidRPr="00E84C79" w:rsidRDefault="00A35236" w:rsidP="00A35236">
      <w:pPr>
        <w:widowControl w:val="0"/>
        <w:autoSpaceDE w:val="0"/>
        <w:autoSpaceDN w:val="0"/>
        <w:rPr>
          <w:sz w:val="24"/>
          <w:szCs w:val="22"/>
        </w:rPr>
      </w:pP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  <w:r w:rsidRPr="00E84C79">
        <w:rPr>
          <w:sz w:val="24"/>
          <w:szCs w:val="22"/>
        </w:rPr>
        <w:tab/>
      </w:r>
    </w:p>
    <w:p w14:paraId="0C715AF0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  <w:lang w:val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139"/>
      </w:tblGrid>
      <w:tr w:rsidR="00A35236" w:rsidRPr="00E84C79" w14:paraId="4F2E5B2E" w14:textId="77777777" w:rsidTr="00A3523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A5A7D" w14:textId="77777777" w:rsidR="00A35236" w:rsidRPr="00E84C79" w:rsidRDefault="00A35236" w:rsidP="00A352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E84C79">
              <w:rPr>
                <w:rFonts w:ascii="Times New Roman" w:hAnsi="Times New Roman" w:cs="Times New Roman"/>
                <w:b/>
                <w:sz w:val="24"/>
                <w:szCs w:val="22"/>
              </w:rPr>
              <w:t>РЕШЕНИЕ</w:t>
            </w:r>
          </w:p>
        </w:tc>
      </w:tr>
      <w:tr w:rsidR="00A35236" w:rsidRPr="00E84C79" w14:paraId="1F105FAE" w14:textId="77777777" w:rsidTr="00A35236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CD199" w14:textId="77777777" w:rsidR="00A35236" w:rsidRPr="00E84C79" w:rsidRDefault="009508A0" w:rsidP="009508A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об отказе в подтверждении спортивного разряда</w:t>
            </w:r>
          </w:p>
          <w:p w14:paraId="29B1A4EA" w14:textId="77777777" w:rsidR="00A35236" w:rsidRPr="00E84C79" w:rsidRDefault="00A35236" w:rsidP="00A352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A35236" w:rsidRPr="00E84C79" w14:paraId="3171E97D" w14:textId="77777777" w:rsidTr="00A35236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14:paraId="5233524D" w14:textId="77777777" w:rsidR="00A35236" w:rsidRPr="00E84C79" w:rsidRDefault="00A35236" w:rsidP="00A3523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 w:rsidRPr="00E84C79">
              <w:rPr>
                <w:rFonts w:ascii="Times New Roman" w:hAnsi="Times New Roman" w:cs="Times New Roman"/>
                <w:sz w:val="24"/>
                <w:szCs w:val="22"/>
              </w:rPr>
              <w:t>от _____________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14:paraId="15E947BD" w14:textId="77777777" w:rsidR="00A35236" w:rsidRPr="00E84C79" w:rsidRDefault="00A35236" w:rsidP="00A35236">
            <w:pPr>
              <w:pStyle w:val="ConsPlusNormal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                        № </w:t>
            </w:r>
            <w:r w:rsidRPr="00E84C79">
              <w:rPr>
                <w:rFonts w:ascii="Times New Roman" w:hAnsi="Times New Roman" w:cs="Times New Roman"/>
                <w:sz w:val="24"/>
                <w:szCs w:val="22"/>
              </w:rPr>
              <w:t>____________</w:t>
            </w:r>
          </w:p>
        </w:tc>
      </w:tr>
    </w:tbl>
    <w:p w14:paraId="7A17335A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14:paraId="671A06D1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  <w:r w:rsidRPr="00E84C79">
        <w:rPr>
          <w:rFonts w:ascii="Times New Roman" w:hAnsi="Times New Roman" w:cs="Times New Roman"/>
          <w:sz w:val="24"/>
          <w:szCs w:val="22"/>
        </w:rPr>
        <w:t>Рассмотрев Ваше заявление от __________ № ____________ и прилагаемые к нему документы, руководствуясь положением о Единой всероссийской спортивной классификации, уполномоченным органом (Администрация города Благовещенска) принято решение об отказе в подтверждении спортивного разряда спортсмену:_____________________, дата рождения: ________</w:t>
      </w:r>
      <w:r>
        <w:rPr>
          <w:rFonts w:ascii="Times New Roman" w:hAnsi="Times New Roman" w:cs="Times New Roman"/>
          <w:sz w:val="24"/>
          <w:szCs w:val="22"/>
        </w:rPr>
        <w:t>_____, по следующим основаниям:____________________________________________________________________</w:t>
      </w:r>
    </w:p>
    <w:p w14:paraId="6C847B55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E84C79">
        <w:rPr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E84C79">
        <w:rPr>
          <w:rFonts w:ascii="Times New Roman" w:hAnsi="Times New Roman" w:cs="Times New Roman"/>
          <w:sz w:val="22"/>
          <w:szCs w:val="22"/>
        </w:rPr>
        <w:t>(основание отказа предо</w:t>
      </w:r>
      <w:r>
        <w:rPr>
          <w:rFonts w:ascii="Times New Roman" w:hAnsi="Times New Roman" w:cs="Times New Roman"/>
          <w:sz w:val="22"/>
          <w:szCs w:val="22"/>
        </w:rPr>
        <w:t>ставления муниципальной услуги)</w:t>
      </w:r>
    </w:p>
    <w:p w14:paraId="317C4BF0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  <w:r w:rsidRPr="00E84C79">
        <w:rPr>
          <w:rFonts w:ascii="Times New Roman" w:hAnsi="Times New Roman" w:cs="Times New Roman"/>
          <w:sz w:val="24"/>
          <w:szCs w:val="22"/>
        </w:rPr>
        <w:t>Разъяснения причин отказа: __________________</w:t>
      </w:r>
      <w:r>
        <w:rPr>
          <w:rFonts w:ascii="Times New Roman" w:hAnsi="Times New Roman" w:cs="Times New Roman"/>
          <w:sz w:val="24"/>
          <w:szCs w:val="22"/>
        </w:rPr>
        <w:t>______________________________</w:t>
      </w:r>
    </w:p>
    <w:p w14:paraId="087A0AEF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  <w:r w:rsidRPr="00E84C79">
        <w:rPr>
          <w:rFonts w:ascii="Times New Roman" w:hAnsi="Times New Roman" w:cs="Times New Roman"/>
          <w:sz w:val="24"/>
          <w:szCs w:val="22"/>
        </w:rPr>
        <w:tab/>
      </w:r>
      <w:r w:rsidRPr="00E84C79">
        <w:rPr>
          <w:rFonts w:ascii="Times New Roman" w:hAnsi="Times New Roman" w:cs="Times New Roman"/>
          <w:sz w:val="24"/>
          <w:szCs w:val="22"/>
        </w:rPr>
        <w:tab/>
      </w:r>
      <w:r w:rsidRPr="00E84C79">
        <w:rPr>
          <w:rFonts w:ascii="Times New Roman" w:hAnsi="Times New Roman" w:cs="Times New Roman"/>
          <w:sz w:val="24"/>
          <w:szCs w:val="22"/>
        </w:rPr>
        <w:tab/>
      </w:r>
      <w:r w:rsidRPr="00E84C79">
        <w:rPr>
          <w:rFonts w:ascii="Times New Roman" w:hAnsi="Times New Roman" w:cs="Times New Roman"/>
          <w:sz w:val="24"/>
          <w:szCs w:val="22"/>
        </w:rPr>
        <w:tab/>
      </w:r>
      <w:r w:rsidRPr="00E84C79">
        <w:rPr>
          <w:rFonts w:ascii="Times New Roman" w:hAnsi="Times New Roman" w:cs="Times New Roman"/>
          <w:sz w:val="24"/>
          <w:szCs w:val="22"/>
        </w:rPr>
        <w:tab/>
        <w:t xml:space="preserve">            </w:t>
      </w:r>
      <w:r w:rsidRPr="00E84C79">
        <w:rPr>
          <w:rFonts w:ascii="Times New Roman" w:hAnsi="Times New Roman" w:cs="Times New Roman"/>
          <w:sz w:val="22"/>
          <w:szCs w:val="22"/>
        </w:rPr>
        <w:t>(причины отказа)</w:t>
      </w:r>
    </w:p>
    <w:p w14:paraId="4D023702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  <w:r w:rsidRPr="00E84C79">
        <w:rPr>
          <w:rFonts w:ascii="Times New Roman" w:hAnsi="Times New Roman" w:cs="Times New Roman"/>
          <w:sz w:val="24"/>
          <w:szCs w:val="22"/>
        </w:rPr>
        <w:t>Дополнительно информируем: ________________</w:t>
      </w:r>
      <w:r>
        <w:rPr>
          <w:rFonts w:ascii="Times New Roman" w:hAnsi="Times New Roman" w:cs="Times New Roman"/>
          <w:sz w:val="24"/>
          <w:szCs w:val="22"/>
        </w:rPr>
        <w:t>______________________________</w:t>
      </w:r>
    </w:p>
    <w:p w14:paraId="69052CCD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14:paraId="0694B5F4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  <w:r w:rsidRPr="00E84C79">
        <w:rPr>
          <w:rFonts w:ascii="Times New Roman" w:hAnsi="Times New Roman" w:cs="Times New Roman"/>
          <w:sz w:val="24"/>
          <w:szCs w:val="22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14:paraId="12150053" w14:textId="77777777" w:rsidR="00A35236" w:rsidRPr="00E84C79" w:rsidRDefault="00A35236" w:rsidP="00A35236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  <w:r w:rsidRPr="00E84C79">
        <w:rPr>
          <w:rFonts w:ascii="Times New Roman" w:hAnsi="Times New Roman" w:cs="Times New Roman"/>
          <w:sz w:val="24"/>
          <w:szCs w:val="22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ABA29D9" w14:textId="77777777" w:rsidR="00A35236" w:rsidRPr="00E84C79" w:rsidRDefault="00A35236" w:rsidP="00A35236">
      <w:pPr>
        <w:pStyle w:val="ConsPlusNormal"/>
        <w:jc w:val="both"/>
        <w:rPr>
          <w:sz w:val="22"/>
        </w:rPr>
      </w:pPr>
    </w:p>
    <w:p w14:paraId="62E43E6D" w14:textId="77777777" w:rsidR="00A35236" w:rsidRPr="00E84C79" w:rsidRDefault="00A35236" w:rsidP="00A35236">
      <w:pPr>
        <w:pStyle w:val="ConsPlusNormal"/>
        <w:jc w:val="both"/>
        <w:rPr>
          <w:sz w:val="22"/>
        </w:rPr>
      </w:pPr>
    </w:p>
    <w:p w14:paraId="693BB835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3316B693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0966FFC5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  <w:r>
        <w:rPr>
          <w:sz w:val="24"/>
          <w:szCs w:val="22"/>
        </w:rPr>
        <w:t>___________________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 xml:space="preserve">   </w:t>
      </w:r>
      <w:r w:rsidRPr="00E84C79">
        <w:rPr>
          <w:sz w:val="24"/>
          <w:szCs w:val="22"/>
        </w:rPr>
        <w:t>____________________</w:t>
      </w:r>
    </w:p>
    <w:p w14:paraId="4F6EDE4A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  <w:r w:rsidRPr="00E84C7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4789BC" wp14:editId="167BA167">
                <wp:simplePos x="0" y="0"/>
                <wp:positionH relativeFrom="column">
                  <wp:posOffset>2084705</wp:posOffset>
                </wp:positionH>
                <wp:positionV relativeFrom="paragraph">
                  <wp:posOffset>113665</wp:posOffset>
                </wp:positionV>
                <wp:extent cx="1794510" cy="668655"/>
                <wp:effectExtent l="0" t="0" r="15240" b="1714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510" cy="668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5A2183" id="Прямоугольник 6" o:spid="_x0000_s1026" style="position:absolute;margin-left:164.15pt;margin-top:8.95pt;width:141.3pt;height:5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" filled="f" strokecolor="black [3213]" strokeweight="1pt"/>
            </w:pict>
          </mc:Fallback>
        </mc:AlternateContent>
      </w:r>
      <w:r w:rsidRPr="00E84C79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E84C79">
        <w:rPr>
          <w:sz w:val="22"/>
          <w:szCs w:val="22"/>
        </w:rPr>
        <w:t xml:space="preserve"> (должность)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 xml:space="preserve"> </w:t>
      </w:r>
      <w:r w:rsidRPr="00E84C79">
        <w:rPr>
          <w:sz w:val="22"/>
          <w:szCs w:val="22"/>
        </w:rPr>
        <w:t xml:space="preserve">  (</w:t>
      </w:r>
      <w:proofErr w:type="gramEnd"/>
      <w:r w:rsidRPr="00E84C79">
        <w:rPr>
          <w:sz w:val="22"/>
          <w:szCs w:val="22"/>
        </w:rPr>
        <w:t>расшифровка)</w:t>
      </w:r>
      <w:r w:rsidRPr="00E84C79">
        <w:rPr>
          <w:sz w:val="22"/>
          <w:szCs w:val="22"/>
        </w:rPr>
        <w:tab/>
      </w:r>
      <w:r w:rsidRPr="00E84C79">
        <w:rPr>
          <w:sz w:val="24"/>
          <w:szCs w:val="22"/>
        </w:rPr>
        <w:tab/>
      </w:r>
    </w:p>
    <w:p w14:paraId="6B529FC9" w14:textId="77777777" w:rsidR="00A35236" w:rsidRPr="00E84C79" w:rsidRDefault="00A35236" w:rsidP="00A35236">
      <w:pPr>
        <w:widowControl w:val="0"/>
        <w:autoSpaceDE w:val="0"/>
        <w:autoSpaceDN w:val="0"/>
        <w:jc w:val="center"/>
        <w:rPr>
          <w:sz w:val="24"/>
          <w:szCs w:val="22"/>
        </w:rPr>
      </w:pPr>
    </w:p>
    <w:p w14:paraId="5BC8D93B" w14:textId="77777777" w:rsidR="00A35236" w:rsidRPr="00E84C79" w:rsidRDefault="00A35236" w:rsidP="00A35236">
      <w:pPr>
        <w:widowControl w:val="0"/>
        <w:autoSpaceDE w:val="0"/>
        <w:autoSpaceDN w:val="0"/>
        <w:jc w:val="center"/>
        <w:rPr>
          <w:sz w:val="24"/>
          <w:szCs w:val="22"/>
        </w:rPr>
      </w:pPr>
      <w:r w:rsidRPr="00E84C79">
        <w:rPr>
          <w:sz w:val="24"/>
          <w:szCs w:val="22"/>
        </w:rPr>
        <w:t>Сведения о ЭЦП</w:t>
      </w:r>
    </w:p>
    <w:p w14:paraId="434285F9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6A1A7D9E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15520046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05E14A29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2EE6BA5F" w14:textId="77777777" w:rsidR="00A35236" w:rsidRPr="00E84C79" w:rsidRDefault="00A35236" w:rsidP="00A35236">
      <w:pPr>
        <w:widowControl w:val="0"/>
        <w:autoSpaceDE w:val="0"/>
        <w:autoSpaceDN w:val="0"/>
        <w:jc w:val="both"/>
        <w:rPr>
          <w:sz w:val="24"/>
          <w:szCs w:val="22"/>
        </w:rPr>
      </w:pPr>
    </w:p>
    <w:p w14:paraId="230EAF42" w14:textId="77777777" w:rsidR="009508A0" w:rsidRDefault="009508A0" w:rsidP="0098112A">
      <w:pPr>
        <w:widowControl w:val="0"/>
        <w:autoSpaceDE w:val="0"/>
        <w:autoSpaceDN w:val="0"/>
        <w:outlineLvl w:val="1"/>
        <w:rPr>
          <w:sz w:val="24"/>
          <w:szCs w:val="22"/>
        </w:rPr>
      </w:pPr>
    </w:p>
    <w:p w14:paraId="290836D4" w14:textId="77777777" w:rsidR="0098112A" w:rsidRDefault="0098112A" w:rsidP="0098112A">
      <w:pPr>
        <w:widowControl w:val="0"/>
        <w:autoSpaceDE w:val="0"/>
        <w:autoSpaceDN w:val="0"/>
        <w:outlineLvl w:val="1"/>
        <w:rPr>
          <w:szCs w:val="28"/>
        </w:rPr>
      </w:pPr>
    </w:p>
    <w:p w14:paraId="52DB933D" w14:textId="77777777" w:rsidR="004B0947" w:rsidRDefault="004B0947" w:rsidP="002404C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68FA67E1" w14:textId="77777777" w:rsidR="004B0947" w:rsidRDefault="004B0947" w:rsidP="002404C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14:paraId="3F236B86" w14:textId="317957C6" w:rsidR="002404C4" w:rsidRPr="00002E7C" w:rsidRDefault="00362B84" w:rsidP="003D180B">
      <w:pPr>
        <w:widowControl w:val="0"/>
        <w:autoSpaceDE w:val="0"/>
        <w:autoSpaceDN w:val="0"/>
        <w:ind w:left="3540" w:firstLine="708"/>
        <w:jc w:val="center"/>
        <w:outlineLvl w:val="1"/>
        <w:rPr>
          <w:sz w:val="24"/>
          <w:szCs w:val="28"/>
        </w:rPr>
      </w:pPr>
      <w:r w:rsidRPr="00002E7C">
        <w:rPr>
          <w:sz w:val="24"/>
          <w:szCs w:val="28"/>
        </w:rPr>
        <w:lastRenderedPageBreak/>
        <w:t>Приложение №</w:t>
      </w:r>
      <w:r w:rsidR="00A35236">
        <w:rPr>
          <w:sz w:val="24"/>
          <w:szCs w:val="28"/>
        </w:rPr>
        <w:t xml:space="preserve"> </w:t>
      </w:r>
      <w:r w:rsidR="001835C6">
        <w:rPr>
          <w:sz w:val="24"/>
          <w:szCs w:val="28"/>
        </w:rPr>
        <w:t>3</w:t>
      </w:r>
    </w:p>
    <w:p w14:paraId="4CE0C833" w14:textId="77777777" w:rsidR="00002E7C" w:rsidRPr="005112D0" w:rsidRDefault="005112D0" w:rsidP="005112D0">
      <w:pPr>
        <w:widowControl w:val="0"/>
        <w:autoSpaceDE w:val="0"/>
        <w:autoSpaceDN w:val="0"/>
        <w:jc w:val="right"/>
        <w:rPr>
          <w:sz w:val="24"/>
          <w:szCs w:val="28"/>
        </w:rPr>
      </w:pPr>
      <w:r>
        <w:rPr>
          <w:sz w:val="24"/>
          <w:szCs w:val="28"/>
        </w:rPr>
        <w:t>к Административному регламенту</w:t>
      </w:r>
    </w:p>
    <w:p w14:paraId="666D222B" w14:textId="77777777" w:rsidR="00002E7C" w:rsidRDefault="00002E7C" w:rsidP="00002E7C">
      <w:pPr>
        <w:widowControl w:val="0"/>
        <w:autoSpaceDE w:val="0"/>
        <w:autoSpaceDN w:val="0"/>
        <w:jc w:val="center"/>
        <w:rPr>
          <w:b/>
          <w:sz w:val="24"/>
        </w:rPr>
      </w:pPr>
    </w:p>
    <w:p w14:paraId="03C4BD11" w14:textId="77777777" w:rsidR="007F3B19" w:rsidRDefault="007F3B19" w:rsidP="00002E7C">
      <w:pPr>
        <w:widowControl w:val="0"/>
        <w:autoSpaceDE w:val="0"/>
        <w:autoSpaceDN w:val="0"/>
        <w:jc w:val="center"/>
        <w:rPr>
          <w:b/>
          <w:sz w:val="24"/>
        </w:rPr>
      </w:pPr>
    </w:p>
    <w:p w14:paraId="2D95E8CE" w14:textId="77777777" w:rsidR="007F3B19" w:rsidRDefault="007F3B19" w:rsidP="007F3B19">
      <w:pPr>
        <w:widowControl w:val="0"/>
        <w:autoSpaceDE w:val="0"/>
        <w:autoSpaceDN w:val="0"/>
        <w:rPr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</w:t>
      </w:r>
      <w:proofErr w:type="gramStart"/>
      <w:r>
        <w:rPr>
          <w:b/>
          <w:sz w:val="24"/>
        </w:rPr>
        <w:t>Кому:_</w:t>
      </w:r>
      <w:proofErr w:type="gramEnd"/>
      <w:r>
        <w:rPr>
          <w:b/>
          <w:sz w:val="24"/>
        </w:rPr>
        <w:t>______________________</w:t>
      </w:r>
    </w:p>
    <w:p w14:paraId="6B10E014" w14:textId="77777777" w:rsidR="007F3B19" w:rsidRDefault="007F3B19" w:rsidP="007F3B19">
      <w:pPr>
        <w:widowControl w:val="0"/>
        <w:autoSpaceDE w:val="0"/>
        <w:autoSpaceDN w:val="0"/>
        <w:ind w:left="4956"/>
        <w:rPr>
          <w:b/>
          <w:sz w:val="24"/>
        </w:rPr>
      </w:pPr>
      <w:r>
        <w:rPr>
          <w:b/>
          <w:sz w:val="24"/>
        </w:rPr>
        <w:t xml:space="preserve">                 От </w:t>
      </w:r>
      <w:proofErr w:type="gramStart"/>
      <w:r>
        <w:rPr>
          <w:b/>
          <w:sz w:val="24"/>
        </w:rPr>
        <w:t>кого:_</w:t>
      </w:r>
      <w:proofErr w:type="gramEnd"/>
      <w:r>
        <w:rPr>
          <w:b/>
          <w:sz w:val="24"/>
        </w:rPr>
        <w:t>____________________</w:t>
      </w:r>
    </w:p>
    <w:p w14:paraId="017156C8" w14:textId="77777777" w:rsidR="007F3B19" w:rsidRDefault="007F3B19" w:rsidP="00002E7C">
      <w:pPr>
        <w:widowControl w:val="0"/>
        <w:autoSpaceDE w:val="0"/>
        <w:autoSpaceDN w:val="0"/>
        <w:jc w:val="center"/>
        <w:rPr>
          <w:b/>
          <w:sz w:val="24"/>
        </w:rPr>
      </w:pPr>
    </w:p>
    <w:p w14:paraId="741ADF57" w14:textId="77777777" w:rsidR="007F3B19" w:rsidRDefault="007F3B19" w:rsidP="00002E7C">
      <w:pPr>
        <w:widowControl w:val="0"/>
        <w:autoSpaceDE w:val="0"/>
        <w:autoSpaceDN w:val="0"/>
        <w:jc w:val="center"/>
        <w:rPr>
          <w:b/>
          <w:sz w:val="24"/>
        </w:rPr>
      </w:pPr>
    </w:p>
    <w:p w14:paraId="45F6FEA6" w14:textId="738C6173" w:rsidR="00002E7C" w:rsidRDefault="004B0947" w:rsidP="00002E7C">
      <w:pPr>
        <w:widowControl w:val="0"/>
        <w:autoSpaceDE w:val="0"/>
        <w:autoSpaceDN w:val="0"/>
        <w:jc w:val="center"/>
        <w:rPr>
          <w:b/>
          <w:sz w:val="24"/>
        </w:rPr>
      </w:pPr>
      <w:r>
        <w:rPr>
          <w:b/>
          <w:sz w:val="24"/>
        </w:rPr>
        <w:t xml:space="preserve">Представление </w:t>
      </w:r>
    </w:p>
    <w:p w14:paraId="1CF96BDD" w14:textId="77777777" w:rsidR="0098112A" w:rsidRPr="00EA6E5D" w:rsidRDefault="0098112A" w:rsidP="00002E7C">
      <w:pPr>
        <w:widowControl w:val="0"/>
        <w:autoSpaceDE w:val="0"/>
        <w:autoSpaceDN w:val="0"/>
        <w:jc w:val="center"/>
        <w:rPr>
          <w:sz w:val="24"/>
        </w:rPr>
      </w:pPr>
    </w:p>
    <w:p w14:paraId="2F93F6DB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b/>
          <w:sz w:val="24"/>
        </w:rPr>
        <w:t>на присвоение (подтверждение) ________________спортивного разряда</w:t>
      </w:r>
    </w:p>
    <w:p w14:paraId="5A71ED26" w14:textId="77777777" w:rsidR="00002E7C" w:rsidRPr="00EA6E5D" w:rsidRDefault="00002E7C" w:rsidP="00002E7C">
      <w:pPr>
        <w:widowControl w:val="0"/>
        <w:autoSpaceDE w:val="0"/>
        <w:autoSpaceDN w:val="0"/>
        <w:rPr>
          <w:sz w:val="22"/>
        </w:rPr>
      </w:pPr>
      <w:r w:rsidRPr="00EA6E5D">
        <w:rPr>
          <w:sz w:val="22"/>
        </w:rPr>
        <w:t xml:space="preserve">                                             </w:t>
      </w:r>
      <w:r w:rsidR="00EA6E5D">
        <w:rPr>
          <w:sz w:val="22"/>
        </w:rPr>
        <w:t xml:space="preserve">         </w:t>
      </w:r>
      <w:r w:rsidRPr="00EA6E5D">
        <w:rPr>
          <w:i/>
          <w:sz w:val="22"/>
        </w:rPr>
        <w:t>(указать спортивный разряд)</w:t>
      </w:r>
    </w:p>
    <w:p w14:paraId="5FA3B07B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</w:p>
    <w:p w14:paraId="25B64B2F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Вид спорта: _______________________________________________________</w:t>
      </w:r>
    </w:p>
    <w:p w14:paraId="5D6EFE26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Фамилия: _________________________________________________________</w:t>
      </w:r>
    </w:p>
    <w:p w14:paraId="0618DADD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Имя: _____________________________________________________________</w:t>
      </w:r>
    </w:p>
    <w:p w14:paraId="029108B6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Отчество: _________________________________________________________</w:t>
      </w:r>
      <w:r w:rsidRPr="00EA6E5D">
        <w:rPr>
          <w:sz w:val="24"/>
        </w:rPr>
        <w:softHyphen/>
      </w:r>
      <w:r w:rsidRPr="00EA6E5D">
        <w:rPr>
          <w:sz w:val="24"/>
        </w:rPr>
        <w:softHyphen/>
      </w:r>
      <w:r w:rsidRPr="00EA6E5D">
        <w:rPr>
          <w:sz w:val="24"/>
        </w:rPr>
        <w:softHyphen/>
      </w:r>
    </w:p>
    <w:p w14:paraId="1107D8FB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Дата рождения: ____________________________________________________</w:t>
      </w:r>
    </w:p>
    <w:p w14:paraId="751BC4C3" w14:textId="77777777" w:rsidR="00002E7C" w:rsidRPr="00EA6E5D" w:rsidRDefault="00002E7C" w:rsidP="00002E7C">
      <w:pPr>
        <w:widowControl w:val="0"/>
        <w:tabs>
          <w:tab w:val="left" w:pos="9072"/>
          <w:tab w:val="left" w:pos="9214"/>
        </w:tabs>
        <w:autoSpaceDE w:val="0"/>
        <w:autoSpaceDN w:val="0"/>
        <w:rPr>
          <w:sz w:val="24"/>
        </w:rPr>
      </w:pPr>
      <w:r w:rsidRPr="00EA6E5D">
        <w:rPr>
          <w:sz w:val="24"/>
        </w:rPr>
        <w:t>Город: ____________________________________________________________</w:t>
      </w:r>
    </w:p>
    <w:p w14:paraId="45586ACB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Спортивная организация: ____________________________________________</w:t>
      </w:r>
    </w:p>
    <w:p w14:paraId="6C05D49F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Место работы (учебы</w:t>
      </w:r>
      <w:proofErr w:type="gramStart"/>
      <w:r w:rsidRPr="00EA6E5D">
        <w:rPr>
          <w:sz w:val="24"/>
        </w:rPr>
        <w:t>):_</w:t>
      </w:r>
      <w:proofErr w:type="gramEnd"/>
      <w:r w:rsidRPr="00EA6E5D">
        <w:rPr>
          <w:sz w:val="24"/>
        </w:rPr>
        <w:t xml:space="preserve">______________________________________________ </w:t>
      </w:r>
    </w:p>
    <w:p w14:paraId="36BAC0AA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Домашний адрес: __________________________</w:t>
      </w:r>
      <w:r w:rsidR="005112D0" w:rsidRPr="00EA6E5D">
        <w:rPr>
          <w:sz w:val="24"/>
        </w:rPr>
        <w:t>________________________</w:t>
      </w:r>
      <w:r w:rsidRPr="00EA6E5D">
        <w:rPr>
          <w:sz w:val="24"/>
        </w:rPr>
        <w:t>_</w:t>
      </w:r>
    </w:p>
    <w:p w14:paraId="357DF8A0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Фамилия тренера, подготовившего спортсмена:</w:t>
      </w:r>
      <w:r w:rsidR="005112D0" w:rsidRPr="00EA6E5D">
        <w:rPr>
          <w:sz w:val="24"/>
        </w:rPr>
        <w:t xml:space="preserve"> _________________________</w:t>
      </w:r>
    </w:p>
    <w:p w14:paraId="3CB7D4D0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Предыдущий разряд: ________________________</w:t>
      </w:r>
      <w:r w:rsidR="005112D0" w:rsidRPr="00EA6E5D">
        <w:rPr>
          <w:sz w:val="24"/>
        </w:rPr>
        <w:t>________________________</w:t>
      </w:r>
    </w:p>
    <w:p w14:paraId="736BFC5C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sz w:val="24"/>
        </w:rPr>
        <w:t>Когда и кем присвоен: _____________________</w:t>
      </w:r>
      <w:r w:rsidR="005112D0" w:rsidRPr="00EA6E5D">
        <w:rPr>
          <w:sz w:val="24"/>
        </w:rPr>
        <w:t>__________________________</w:t>
      </w:r>
    </w:p>
    <w:p w14:paraId="10BD5C99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</w:p>
    <w:p w14:paraId="4B9600C5" w14:textId="77777777" w:rsidR="00002E7C" w:rsidRPr="00EA6E5D" w:rsidRDefault="00002E7C" w:rsidP="00002E7C">
      <w:pPr>
        <w:widowControl w:val="0"/>
        <w:autoSpaceDE w:val="0"/>
        <w:autoSpaceDN w:val="0"/>
        <w:rPr>
          <w:sz w:val="24"/>
        </w:rPr>
      </w:pPr>
      <w:r w:rsidRPr="00EA6E5D">
        <w:rPr>
          <w:b/>
          <w:sz w:val="24"/>
        </w:rPr>
        <w:t>Спортивный результат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4252"/>
      </w:tblGrid>
      <w:tr w:rsidR="00002E7C" w:rsidRPr="00EA6E5D" w14:paraId="64C8D3A3" w14:textId="77777777" w:rsidTr="00002E7C">
        <w:tc>
          <w:tcPr>
            <w:tcW w:w="4819" w:type="dxa"/>
          </w:tcPr>
          <w:p w14:paraId="54A85F54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  <w:r w:rsidRPr="00EA6E5D">
              <w:rPr>
                <w:sz w:val="24"/>
              </w:rPr>
              <w:t>Вид спорта</w:t>
            </w:r>
          </w:p>
        </w:tc>
        <w:tc>
          <w:tcPr>
            <w:tcW w:w="4252" w:type="dxa"/>
          </w:tcPr>
          <w:p w14:paraId="5A5E0A95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5B966561" w14:textId="77777777" w:rsidTr="00002E7C">
        <w:tc>
          <w:tcPr>
            <w:tcW w:w="4819" w:type="dxa"/>
          </w:tcPr>
          <w:p w14:paraId="076C086F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  <w:r w:rsidRPr="00EA6E5D">
              <w:rPr>
                <w:sz w:val="24"/>
              </w:rPr>
              <w:t>Дата выполнения норматива</w:t>
            </w:r>
          </w:p>
        </w:tc>
        <w:tc>
          <w:tcPr>
            <w:tcW w:w="4252" w:type="dxa"/>
          </w:tcPr>
          <w:p w14:paraId="568C333C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67399F08" w14:textId="77777777" w:rsidTr="00002E7C">
        <w:tc>
          <w:tcPr>
            <w:tcW w:w="4819" w:type="dxa"/>
          </w:tcPr>
          <w:p w14:paraId="33BC1940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  <w:r w:rsidRPr="00EA6E5D">
              <w:rPr>
                <w:sz w:val="24"/>
              </w:rPr>
              <w:t>Наименование соревнования</w:t>
            </w:r>
          </w:p>
        </w:tc>
        <w:tc>
          <w:tcPr>
            <w:tcW w:w="4252" w:type="dxa"/>
          </w:tcPr>
          <w:p w14:paraId="52216C03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1E614411" w14:textId="77777777" w:rsidTr="00002E7C">
        <w:tc>
          <w:tcPr>
            <w:tcW w:w="4819" w:type="dxa"/>
          </w:tcPr>
          <w:p w14:paraId="2896DDFC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  <w:r w:rsidRPr="00EA6E5D">
              <w:rPr>
                <w:sz w:val="24"/>
              </w:rPr>
              <w:t>Место проведения соревнования</w:t>
            </w:r>
          </w:p>
        </w:tc>
        <w:tc>
          <w:tcPr>
            <w:tcW w:w="4252" w:type="dxa"/>
          </w:tcPr>
          <w:p w14:paraId="3ECECB7D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2042350E" w14:textId="77777777" w:rsidTr="00002E7C">
        <w:tc>
          <w:tcPr>
            <w:tcW w:w="4819" w:type="dxa"/>
          </w:tcPr>
          <w:p w14:paraId="147D08DC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  <w:r w:rsidRPr="00EA6E5D">
              <w:rPr>
                <w:sz w:val="24"/>
              </w:rPr>
              <w:t>Результат (дистанция, вид, время, место, весовая категория и др.)</w:t>
            </w:r>
          </w:p>
        </w:tc>
        <w:tc>
          <w:tcPr>
            <w:tcW w:w="4252" w:type="dxa"/>
          </w:tcPr>
          <w:p w14:paraId="1BC99ABE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</w:tbl>
    <w:p w14:paraId="26FA1F3F" w14:textId="77777777" w:rsidR="00002E7C" w:rsidRPr="00EA6E5D" w:rsidRDefault="00002E7C" w:rsidP="00002E7C">
      <w:pPr>
        <w:widowControl w:val="0"/>
        <w:autoSpaceDE w:val="0"/>
        <w:autoSpaceDN w:val="0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2778"/>
        <w:gridCol w:w="1701"/>
        <w:gridCol w:w="2438"/>
      </w:tblGrid>
      <w:tr w:rsidR="00002E7C" w:rsidRPr="00EA6E5D" w14:paraId="1AF5F151" w14:textId="77777777" w:rsidTr="00002E7C">
        <w:tc>
          <w:tcPr>
            <w:tcW w:w="2154" w:type="dxa"/>
          </w:tcPr>
          <w:p w14:paraId="648D8076" w14:textId="77777777" w:rsidR="00002E7C" w:rsidRPr="00EA6E5D" w:rsidRDefault="00002E7C" w:rsidP="00002E7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EA6E5D">
              <w:rPr>
                <w:sz w:val="24"/>
              </w:rPr>
              <w:t>Должность судьи</w:t>
            </w:r>
          </w:p>
        </w:tc>
        <w:tc>
          <w:tcPr>
            <w:tcW w:w="2778" w:type="dxa"/>
          </w:tcPr>
          <w:p w14:paraId="23862123" w14:textId="77777777" w:rsidR="00002E7C" w:rsidRPr="00EA6E5D" w:rsidRDefault="00002E7C" w:rsidP="00002E7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EA6E5D">
              <w:rPr>
                <w:sz w:val="24"/>
              </w:rPr>
              <w:t>Ф.И.О.</w:t>
            </w:r>
          </w:p>
        </w:tc>
        <w:tc>
          <w:tcPr>
            <w:tcW w:w="1701" w:type="dxa"/>
          </w:tcPr>
          <w:p w14:paraId="6BB1EF43" w14:textId="77777777" w:rsidR="00002E7C" w:rsidRPr="00EA6E5D" w:rsidRDefault="00002E7C" w:rsidP="00002E7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EA6E5D">
              <w:rPr>
                <w:sz w:val="24"/>
              </w:rPr>
              <w:t>Город</w:t>
            </w:r>
          </w:p>
        </w:tc>
        <w:tc>
          <w:tcPr>
            <w:tcW w:w="2438" w:type="dxa"/>
          </w:tcPr>
          <w:p w14:paraId="2434DC58" w14:textId="77777777" w:rsidR="00002E7C" w:rsidRPr="00EA6E5D" w:rsidRDefault="00002E7C" w:rsidP="00002E7C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EA6E5D">
              <w:rPr>
                <w:sz w:val="24"/>
              </w:rPr>
              <w:t>Судейская категория</w:t>
            </w:r>
          </w:p>
        </w:tc>
      </w:tr>
      <w:tr w:rsidR="00002E7C" w:rsidRPr="00EA6E5D" w14:paraId="1D4EDB42" w14:textId="77777777" w:rsidTr="00002E7C">
        <w:tc>
          <w:tcPr>
            <w:tcW w:w="2154" w:type="dxa"/>
          </w:tcPr>
          <w:p w14:paraId="68375FA1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778" w:type="dxa"/>
          </w:tcPr>
          <w:p w14:paraId="2F5C8DF6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701" w:type="dxa"/>
          </w:tcPr>
          <w:p w14:paraId="0CBEF47B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438" w:type="dxa"/>
          </w:tcPr>
          <w:p w14:paraId="14B5CB8F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1FBA9D3E" w14:textId="77777777" w:rsidTr="00002E7C">
        <w:tc>
          <w:tcPr>
            <w:tcW w:w="2154" w:type="dxa"/>
          </w:tcPr>
          <w:p w14:paraId="753E3031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778" w:type="dxa"/>
          </w:tcPr>
          <w:p w14:paraId="6DCBB0FF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701" w:type="dxa"/>
          </w:tcPr>
          <w:p w14:paraId="3A5227BD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438" w:type="dxa"/>
          </w:tcPr>
          <w:p w14:paraId="7CCB564C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643C4003" w14:textId="77777777" w:rsidTr="00002E7C">
        <w:tc>
          <w:tcPr>
            <w:tcW w:w="2154" w:type="dxa"/>
          </w:tcPr>
          <w:p w14:paraId="552F2246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778" w:type="dxa"/>
          </w:tcPr>
          <w:p w14:paraId="0C42AD9A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701" w:type="dxa"/>
          </w:tcPr>
          <w:p w14:paraId="750A9C13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438" w:type="dxa"/>
          </w:tcPr>
          <w:p w14:paraId="33126869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2A09E69E" w14:textId="77777777" w:rsidTr="00002E7C">
        <w:tc>
          <w:tcPr>
            <w:tcW w:w="2154" w:type="dxa"/>
          </w:tcPr>
          <w:p w14:paraId="767091F2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778" w:type="dxa"/>
          </w:tcPr>
          <w:p w14:paraId="579BEF78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701" w:type="dxa"/>
          </w:tcPr>
          <w:p w14:paraId="143EA07E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438" w:type="dxa"/>
          </w:tcPr>
          <w:p w14:paraId="419FC9B4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002E7C" w:rsidRPr="00EA6E5D" w14:paraId="4310A5AA" w14:textId="77777777" w:rsidTr="00002E7C">
        <w:tc>
          <w:tcPr>
            <w:tcW w:w="2154" w:type="dxa"/>
          </w:tcPr>
          <w:p w14:paraId="58E10846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778" w:type="dxa"/>
          </w:tcPr>
          <w:p w14:paraId="4C074D34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1701" w:type="dxa"/>
          </w:tcPr>
          <w:p w14:paraId="4F29B3AF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438" w:type="dxa"/>
          </w:tcPr>
          <w:p w14:paraId="0DDF1AB7" w14:textId="77777777" w:rsidR="00002E7C" w:rsidRPr="00EA6E5D" w:rsidRDefault="00002E7C" w:rsidP="00002E7C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</w:tbl>
    <w:p w14:paraId="70B033A9" w14:textId="77777777" w:rsidR="005112D0" w:rsidRPr="00EA6E5D" w:rsidRDefault="005112D0" w:rsidP="00002E7C">
      <w:pPr>
        <w:widowControl w:val="0"/>
        <w:autoSpaceDE w:val="0"/>
        <w:autoSpaceDN w:val="0"/>
        <w:jc w:val="both"/>
        <w:rPr>
          <w:sz w:val="24"/>
        </w:rPr>
      </w:pPr>
    </w:p>
    <w:p w14:paraId="32BAD07C" w14:textId="77777777" w:rsidR="00EA6E5D" w:rsidRDefault="00EA6E5D" w:rsidP="00002E7C">
      <w:pPr>
        <w:widowControl w:val="0"/>
        <w:autoSpaceDE w:val="0"/>
        <w:autoSpaceDN w:val="0"/>
        <w:jc w:val="both"/>
        <w:rPr>
          <w:sz w:val="24"/>
        </w:rPr>
      </w:pPr>
    </w:p>
    <w:p w14:paraId="43DCE2B7" w14:textId="77777777" w:rsidR="005112D0" w:rsidRPr="00EA6E5D" w:rsidRDefault="00EA6E5D" w:rsidP="00002E7C">
      <w:pPr>
        <w:widowControl w:val="0"/>
        <w:autoSpaceDE w:val="0"/>
        <w:autoSpaceDN w:val="0"/>
        <w:jc w:val="both"/>
        <w:rPr>
          <w:sz w:val="24"/>
        </w:rPr>
      </w:pPr>
      <w:r>
        <w:rPr>
          <w:sz w:val="24"/>
        </w:rPr>
        <w:t>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 w:rsidR="005112D0" w:rsidRPr="00EA6E5D">
        <w:rPr>
          <w:sz w:val="24"/>
        </w:rPr>
        <w:t>_______________</w:t>
      </w:r>
      <w:r>
        <w:rPr>
          <w:sz w:val="24"/>
        </w:rPr>
        <w:t>___</w:t>
      </w:r>
    </w:p>
    <w:p w14:paraId="0BF24CC4" w14:textId="77777777" w:rsidR="008757B2" w:rsidRDefault="005112D0" w:rsidP="00A35236">
      <w:pPr>
        <w:widowControl w:val="0"/>
        <w:autoSpaceDE w:val="0"/>
        <w:autoSpaceDN w:val="0"/>
        <w:jc w:val="both"/>
        <w:rPr>
          <w:sz w:val="22"/>
        </w:rPr>
      </w:pPr>
      <w:r w:rsidRPr="00EA6E5D">
        <w:rPr>
          <w:sz w:val="22"/>
        </w:rPr>
        <w:t xml:space="preserve">  (должность)</w:t>
      </w:r>
      <w:r w:rsidRPr="00EA6E5D">
        <w:rPr>
          <w:sz w:val="22"/>
        </w:rPr>
        <w:tab/>
      </w:r>
      <w:r w:rsidRPr="00EA6E5D">
        <w:rPr>
          <w:sz w:val="22"/>
        </w:rPr>
        <w:tab/>
      </w:r>
      <w:r w:rsidRPr="00EA6E5D">
        <w:rPr>
          <w:sz w:val="22"/>
        </w:rPr>
        <w:tab/>
      </w:r>
      <w:r w:rsidR="00EA6E5D">
        <w:rPr>
          <w:sz w:val="22"/>
        </w:rPr>
        <w:t xml:space="preserve">            </w:t>
      </w:r>
      <w:proofErr w:type="gramStart"/>
      <w:r w:rsidR="00EA6E5D">
        <w:rPr>
          <w:sz w:val="22"/>
        </w:rPr>
        <w:t xml:space="preserve">   </w:t>
      </w:r>
      <w:r w:rsidR="00EA6E5D" w:rsidRPr="00EA6E5D">
        <w:rPr>
          <w:sz w:val="22"/>
        </w:rPr>
        <w:t>(</w:t>
      </w:r>
      <w:proofErr w:type="gramEnd"/>
      <w:r w:rsidR="00EA6E5D" w:rsidRPr="00EA6E5D">
        <w:rPr>
          <w:sz w:val="22"/>
        </w:rPr>
        <w:t>подпись)</w:t>
      </w:r>
      <w:r w:rsidR="00EA6E5D" w:rsidRPr="00EA6E5D">
        <w:rPr>
          <w:sz w:val="22"/>
        </w:rPr>
        <w:tab/>
      </w:r>
      <w:r w:rsidR="00EA6E5D" w:rsidRPr="00EA6E5D">
        <w:rPr>
          <w:sz w:val="22"/>
        </w:rPr>
        <w:tab/>
        <w:t xml:space="preserve">             </w:t>
      </w:r>
      <w:r w:rsidR="00EA6E5D">
        <w:rPr>
          <w:sz w:val="22"/>
        </w:rPr>
        <w:t xml:space="preserve">             </w:t>
      </w:r>
      <w:proofErr w:type="gramStart"/>
      <w:r w:rsidR="00EA6E5D">
        <w:rPr>
          <w:sz w:val="22"/>
        </w:rPr>
        <w:t xml:space="preserve">   </w:t>
      </w:r>
      <w:r w:rsidRPr="00EA6E5D">
        <w:rPr>
          <w:sz w:val="22"/>
        </w:rPr>
        <w:t>(</w:t>
      </w:r>
      <w:proofErr w:type="gramEnd"/>
      <w:r w:rsidRPr="00EA6E5D">
        <w:rPr>
          <w:sz w:val="22"/>
        </w:rPr>
        <w:t>расшифровка)</w:t>
      </w:r>
      <w:bookmarkStart w:id="9" w:name="P499"/>
      <w:bookmarkEnd w:id="9"/>
    </w:p>
    <w:p w14:paraId="6977BD36" w14:textId="77777777" w:rsidR="00A35236" w:rsidRPr="00A35236" w:rsidRDefault="00A35236" w:rsidP="00A35236">
      <w:pPr>
        <w:widowControl w:val="0"/>
        <w:autoSpaceDE w:val="0"/>
        <w:autoSpaceDN w:val="0"/>
        <w:jc w:val="both"/>
        <w:rPr>
          <w:sz w:val="22"/>
        </w:rPr>
      </w:pPr>
    </w:p>
    <w:p w14:paraId="358FD02F" w14:textId="1D7C7287" w:rsidR="00A35236" w:rsidRPr="00002E7C" w:rsidRDefault="00A35236" w:rsidP="003D180B">
      <w:pPr>
        <w:widowControl w:val="0"/>
        <w:autoSpaceDE w:val="0"/>
        <w:autoSpaceDN w:val="0"/>
        <w:ind w:left="3540" w:firstLine="708"/>
        <w:jc w:val="center"/>
        <w:outlineLvl w:val="1"/>
        <w:rPr>
          <w:sz w:val="24"/>
          <w:szCs w:val="28"/>
        </w:rPr>
      </w:pPr>
      <w:r>
        <w:rPr>
          <w:sz w:val="24"/>
          <w:szCs w:val="28"/>
        </w:rPr>
        <w:t xml:space="preserve">Приложение № </w:t>
      </w:r>
      <w:r w:rsidR="001835C6">
        <w:rPr>
          <w:sz w:val="24"/>
          <w:szCs w:val="28"/>
        </w:rPr>
        <w:t>4</w:t>
      </w:r>
    </w:p>
    <w:p w14:paraId="69326088" w14:textId="77777777" w:rsidR="00A35236" w:rsidRPr="00002E7C" w:rsidRDefault="00A35236" w:rsidP="00A35236">
      <w:pPr>
        <w:widowControl w:val="0"/>
        <w:autoSpaceDE w:val="0"/>
        <w:autoSpaceDN w:val="0"/>
        <w:jc w:val="right"/>
        <w:rPr>
          <w:sz w:val="24"/>
          <w:szCs w:val="28"/>
        </w:rPr>
      </w:pPr>
      <w:r w:rsidRPr="00002E7C">
        <w:rPr>
          <w:sz w:val="24"/>
          <w:szCs w:val="28"/>
        </w:rPr>
        <w:t>к Административному регламенту</w:t>
      </w:r>
    </w:p>
    <w:p w14:paraId="4CAE29DB" w14:textId="77777777" w:rsidR="00A35236" w:rsidRDefault="00A35236" w:rsidP="00A35236">
      <w:pPr>
        <w:widowControl w:val="0"/>
        <w:autoSpaceDE w:val="0"/>
        <w:autoSpaceDN w:val="0"/>
        <w:jc w:val="right"/>
        <w:rPr>
          <w:b/>
          <w:sz w:val="24"/>
        </w:rPr>
      </w:pPr>
    </w:p>
    <w:p w14:paraId="50889857" w14:textId="77777777" w:rsidR="00A35236" w:rsidRDefault="00A35236" w:rsidP="00A35236">
      <w:pPr>
        <w:widowControl w:val="0"/>
        <w:autoSpaceDE w:val="0"/>
        <w:autoSpaceDN w:val="0"/>
        <w:jc w:val="center"/>
        <w:rPr>
          <w:b/>
          <w:sz w:val="24"/>
        </w:rPr>
      </w:pPr>
    </w:p>
    <w:p w14:paraId="23491D05" w14:textId="77777777" w:rsidR="00A35236" w:rsidRDefault="00A35236" w:rsidP="00A35236">
      <w:pPr>
        <w:widowControl w:val="0"/>
        <w:autoSpaceDE w:val="0"/>
        <w:autoSpaceDN w:val="0"/>
        <w:jc w:val="center"/>
        <w:rPr>
          <w:b/>
          <w:sz w:val="24"/>
        </w:rPr>
      </w:pPr>
    </w:p>
    <w:p w14:paraId="46EB135F" w14:textId="77777777" w:rsidR="00A35236" w:rsidRPr="00F027DB" w:rsidRDefault="00A35236" w:rsidP="00A35236">
      <w:pPr>
        <w:widowControl w:val="0"/>
        <w:autoSpaceDE w:val="0"/>
        <w:autoSpaceDN w:val="0"/>
        <w:jc w:val="center"/>
        <w:rPr>
          <w:b/>
          <w:sz w:val="24"/>
        </w:rPr>
      </w:pPr>
      <w:r w:rsidRPr="00F027DB">
        <w:rPr>
          <w:b/>
          <w:sz w:val="24"/>
        </w:rPr>
        <w:t>БЛОК-СХЕМА</w:t>
      </w:r>
    </w:p>
    <w:p w14:paraId="4352F316" w14:textId="77777777" w:rsidR="00A35236" w:rsidRPr="00F027DB" w:rsidRDefault="00A35236" w:rsidP="00A35236">
      <w:pPr>
        <w:widowControl w:val="0"/>
        <w:autoSpaceDE w:val="0"/>
        <w:autoSpaceDN w:val="0"/>
        <w:jc w:val="center"/>
        <w:rPr>
          <w:b/>
          <w:sz w:val="24"/>
        </w:rPr>
      </w:pPr>
      <w:r w:rsidRPr="00F027DB">
        <w:rPr>
          <w:b/>
          <w:sz w:val="24"/>
        </w:rPr>
        <w:t>ПОСЛЕДОВАТЕЛЬНОСТИ ДЕЙСТВИЙ ПРИ ПРЕДОСТАВЛЕНИИ</w:t>
      </w:r>
    </w:p>
    <w:p w14:paraId="60446915" w14:textId="77777777" w:rsidR="00A35236" w:rsidRPr="00F027DB" w:rsidRDefault="00A35236" w:rsidP="00A35236">
      <w:pPr>
        <w:widowControl w:val="0"/>
        <w:autoSpaceDE w:val="0"/>
        <w:autoSpaceDN w:val="0"/>
        <w:jc w:val="center"/>
        <w:rPr>
          <w:b/>
          <w:sz w:val="24"/>
        </w:rPr>
      </w:pPr>
      <w:r w:rsidRPr="00F027DB">
        <w:rPr>
          <w:b/>
          <w:sz w:val="24"/>
        </w:rPr>
        <w:t>МУНИЦИПАЛЬНОЙ УСЛУГИ</w:t>
      </w:r>
    </w:p>
    <w:p w14:paraId="3B803F85" w14:textId="77777777" w:rsidR="00A35236" w:rsidRPr="00F027DB" w:rsidRDefault="00A35236" w:rsidP="00A35236">
      <w:pPr>
        <w:widowControl w:val="0"/>
        <w:autoSpaceDE w:val="0"/>
        <w:autoSpaceDN w:val="0"/>
        <w:jc w:val="both"/>
        <w:rPr>
          <w:sz w:val="24"/>
        </w:rPr>
      </w:pPr>
    </w:p>
    <w:tbl>
      <w:tblPr>
        <w:tblW w:w="7517" w:type="dxa"/>
        <w:tblInd w:w="2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4"/>
        <w:gridCol w:w="3685"/>
        <w:gridCol w:w="363"/>
        <w:gridCol w:w="142"/>
        <w:gridCol w:w="3039"/>
        <w:gridCol w:w="144"/>
      </w:tblGrid>
      <w:tr w:rsidR="00A35236" w:rsidRPr="00F027DB" w14:paraId="678A3152" w14:textId="77777777" w:rsidTr="0098112A">
        <w:tc>
          <w:tcPr>
            <w:tcW w:w="144" w:type="dxa"/>
            <w:tcBorders>
              <w:top w:val="nil"/>
              <w:left w:val="nil"/>
              <w:bottom w:val="nil"/>
            </w:tcBorders>
          </w:tcPr>
          <w:p w14:paraId="42119294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731199F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sz w:val="24"/>
              </w:rPr>
              <w:t>Подача заявителем представления (ходатайства) и документов для получения муниципальной услуги</w:t>
            </w:r>
          </w:p>
        </w:tc>
        <w:tc>
          <w:tcPr>
            <w:tcW w:w="505" w:type="dxa"/>
            <w:gridSpan w:val="2"/>
            <w:tcBorders>
              <w:top w:val="nil"/>
              <w:bottom w:val="nil"/>
              <w:right w:val="nil"/>
            </w:tcBorders>
          </w:tcPr>
          <w:p w14:paraId="71B0CB24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E10E0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A35236" w:rsidRPr="00F027DB" w14:paraId="1D78AB46" w14:textId="77777777" w:rsidTr="0098112A"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3B930FB9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13CF0C7E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noProof/>
                <w:position w:val="-6"/>
                <w:sz w:val="24"/>
              </w:rPr>
              <w:drawing>
                <wp:inline distT="0" distB="0" distL="0" distR="0" wp14:anchorId="1FEBB76C" wp14:editId="30E87D42">
                  <wp:extent cx="153670" cy="22606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00EA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2BAE6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A35236" w:rsidRPr="00F027DB" w14:paraId="4DB8E495" w14:textId="77777777" w:rsidTr="0098112A">
        <w:tc>
          <w:tcPr>
            <w:tcW w:w="144" w:type="dxa"/>
            <w:tcBorders>
              <w:top w:val="nil"/>
              <w:left w:val="nil"/>
              <w:bottom w:val="nil"/>
            </w:tcBorders>
          </w:tcPr>
          <w:p w14:paraId="394F6C3B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6F7D812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sz w:val="24"/>
              </w:rPr>
              <w:t>Прием и регистрация документов на предоставление муниципальной услуги</w:t>
            </w:r>
          </w:p>
        </w:tc>
        <w:tc>
          <w:tcPr>
            <w:tcW w:w="505" w:type="dxa"/>
            <w:gridSpan w:val="2"/>
            <w:tcBorders>
              <w:top w:val="nil"/>
              <w:bottom w:val="nil"/>
              <w:right w:val="nil"/>
            </w:tcBorders>
          </w:tcPr>
          <w:p w14:paraId="5D28ECB3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D77C8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A35236" w:rsidRPr="00F027DB" w14:paraId="38CE04BD" w14:textId="77777777" w:rsidTr="0098112A">
        <w:trPr>
          <w:trHeight w:val="347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926196C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55AA1049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noProof/>
                <w:position w:val="-6"/>
                <w:sz w:val="24"/>
              </w:rPr>
              <w:drawing>
                <wp:inline distT="0" distB="0" distL="0" distR="0" wp14:anchorId="621A0A57" wp14:editId="1C0BA2BE">
                  <wp:extent cx="153670" cy="22606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FA85E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B14E9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A35236" w:rsidRPr="00F027DB" w14:paraId="5EA3CE7A" w14:textId="77777777" w:rsidTr="0098112A">
        <w:trPr>
          <w:trHeight w:val="1333"/>
        </w:trPr>
        <w:tc>
          <w:tcPr>
            <w:tcW w:w="144" w:type="dxa"/>
            <w:tcBorders>
              <w:top w:val="nil"/>
              <w:left w:val="nil"/>
              <w:bottom w:val="nil"/>
            </w:tcBorders>
          </w:tcPr>
          <w:p w14:paraId="5298952F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FD85188" w14:textId="77777777" w:rsidR="008226C5" w:rsidRDefault="008226C5" w:rsidP="008226C5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  <w:p w14:paraId="7122E411" w14:textId="77777777" w:rsidR="008226C5" w:rsidRDefault="008226C5" w:rsidP="008226C5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  <w:p w14:paraId="42A013B3" w14:textId="78BC76B5" w:rsidR="00A35236" w:rsidRPr="00F027DB" w:rsidRDefault="00A35236" w:rsidP="008226C5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sz w:val="24"/>
              </w:rPr>
              <w:t>Рассмотрение представленных документов</w:t>
            </w:r>
          </w:p>
        </w:tc>
        <w:tc>
          <w:tcPr>
            <w:tcW w:w="50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2209BE3" w14:textId="1421C823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90F7C" w14:textId="3B2C2C99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A35236" w:rsidRPr="00F027DB" w14:paraId="40CB1764" w14:textId="77777777" w:rsidTr="0098112A"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4D3514A2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left w:val="nil"/>
              <w:bottom w:val="single" w:sz="4" w:space="0" w:color="auto"/>
              <w:right w:val="nil"/>
            </w:tcBorders>
          </w:tcPr>
          <w:p w14:paraId="08655D6D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noProof/>
                <w:position w:val="-6"/>
                <w:sz w:val="24"/>
              </w:rPr>
              <w:drawing>
                <wp:inline distT="0" distB="0" distL="0" distR="0" wp14:anchorId="412C661C" wp14:editId="5F56100B">
                  <wp:extent cx="153670" cy="226060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DD885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82975" w14:textId="62944E65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8226C5" w:rsidRPr="00F027DB" w14:paraId="18A1DE8D" w14:textId="77777777" w:rsidTr="0098112A">
        <w:tc>
          <w:tcPr>
            <w:tcW w:w="1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4D1F69" w14:textId="77777777" w:rsidR="008226C5" w:rsidRPr="00F027DB" w:rsidRDefault="008226C5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FC3B" w14:textId="40576ED9" w:rsidR="008226C5" w:rsidRDefault="003A06AB" w:rsidP="008226C5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Принятие решения о предоставлении муниципальной услуги</w:t>
            </w:r>
            <w:r w:rsidR="008226C5">
              <w:rPr>
                <w:sz w:val="24"/>
              </w:rPr>
              <w:t xml:space="preserve">  </w:t>
            </w:r>
          </w:p>
        </w:tc>
        <w:tc>
          <w:tcPr>
            <w:tcW w:w="368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ACEF2" w14:textId="5DA27728" w:rsidR="008226C5" w:rsidRPr="00F027DB" w:rsidRDefault="008226C5" w:rsidP="008226C5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A35236" w:rsidRPr="00F027DB" w14:paraId="3F714407" w14:textId="77777777" w:rsidTr="0098112A"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14E38963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781A5D59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noProof/>
                <w:position w:val="-6"/>
                <w:sz w:val="24"/>
              </w:rPr>
              <w:drawing>
                <wp:inline distT="0" distB="0" distL="0" distR="0" wp14:anchorId="55016AB1" wp14:editId="3266DC26">
                  <wp:extent cx="153670" cy="226060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C1CFD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0E0EB" w14:textId="68FE4AF0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A35236" w:rsidRPr="00F027DB" w14:paraId="03D70696" w14:textId="77777777" w:rsidTr="0098112A">
        <w:trPr>
          <w:gridAfter w:val="1"/>
          <w:wAfter w:w="144" w:type="dxa"/>
        </w:trPr>
        <w:tc>
          <w:tcPr>
            <w:tcW w:w="3829" w:type="dxa"/>
            <w:gridSpan w:val="2"/>
          </w:tcPr>
          <w:p w14:paraId="774BA446" w14:textId="28F689FD" w:rsidR="00A35236" w:rsidRPr="00F027DB" w:rsidRDefault="003A06AB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Выдача результата предоставления муниципальной услуги</w:t>
            </w:r>
          </w:p>
        </w:tc>
        <w:tc>
          <w:tcPr>
            <w:tcW w:w="363" w:type="dxa"/>
            <w:tcBorders>
              <w:top w:val="nil"/>
              <w:bottom w:val="nil"/>
              <w:right w:val="nil"/>
            </w:tcBorders>
          </w:tcPr>
          <w:p w14:paraId="2BE9F935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A2FC2" w14:textId="0F9D0F26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:rsidR="00A35236" w:rsidRPr="00F027DB" w14:paraId="3442DC92" w14:textId="77777777" w:rsidTr="0098112A"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14:paraId="6B246B8D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6F3EEFDD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noProof/>
                <w:position w:val="-6"/>
                <w:sz w:val="24"/>
              </w:rPr>
              <w:drawing>
                <wp:inline distT="0" distB="0" distL="0" distR="0" wp14:anchorId="3EAEB615" wp14:editId="4F8C1C91">
                  <wp:extent cx="153670" cy="226060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4E400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BB16F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  <w:tr w:rsidR="00A35236" w:rsidRPr="00F027DB" w14:paraId="7C2E6864" w14:textId="77777777" w:rsidTr="0098112A">
        <w:trPr>
          <w:gridAfter w:val="1"/>
          <w:wAfter w:w="144" w:type="dxa"/>
        </w:trPr>
        <w:tc>
          <w:tcPr>
            <w:tcW w:w="3829" w:type="dxa"/>
            <w:gridSpan w:val="2"/>
          </w:tcPr>
          <w:p w14:paraId="0414A097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F027DB">
              <w:rPr>
                <w:sz w:val="24"/>
              </w:rPr>
              <w:t>Внесение записи в квалификационную книжку спортсмена</w:t>
            </w:r>
          </w:p>
          <w:p w14:paraId="26616246" w14:textId="77777777" w:rsidR="00A35236" w:rsidRPr="00F027DB" w:rsidRDefault="00A35236" w:rsidP="00A35236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363" w:type="dxa"/>
            <w:tcBorders>
              <w:top w:val="nil"/>
              <w:bottom w:val="nil"/>
              <w:right w:val="nil"/>
            </w:tcBorders>
          </w:tcPr>
          <w:p w14:paraId="0103F1B9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CF4F7" w14:textId="77777777" w:rsidR="00A35236" w:rsidRPr="00F027DB" w:rsidRDefault="00A35236" w:rsidP="00A35236">
            <w:pPr>
              <w:widowControl w:val="0"/>
              <w:autoSpaceDE w:val="0"/>
              <w:autoSpaceDN w:val="0"/>
              <w:rPr>
                <w:sz w:val="24"/>
              </w:rPr>
            </w:pPr>
          </w:p>
        </w:tc>
      </w:tr>
    </w:tbl>
    <w:p w14:paraId="1B67C6AB" w14:textId="77777777" w:rsidR="00A35236" w:rsidRDefault="00A35236" w:rsidP="00A35236">
      <w:pPr>
        <w:widowControl w:val="0"/>
        <w:autoSpaceDE w:val="0"/>
        <w:autoSpaceDN w:val="0"/>
        <w:jc w:val="both"/>
        <w:rPr>
          <w:szCs w:val="28"/>
        </w:rPr>
      </w:pPr>
    </w:p>
    <w:p w14:paraId="773D536D" w14:textId="77777777" w:rsidR="00A35236" w:rsidRPr="007C132C" w:rsidRDefault="00A35236" w:rsidP="00364298">
      <w:pPr>
        <w:ind w:left="-1134"/>
        <w:rPr>
          <w:sz w:val="23"/>
          <w:szCs w:val="23"/>
        </w:rPr>
      </w:pPr>
    </w:p>
    <w:sectPr w:rsidR="00A35236" w:rsidRPr="007C132C" w:rsidSect="00EA07D7">
      <w:headerReference w:type="default" r:id="rId9"/>
      <w:pgSz w:w="11906" w:h="16838"/>
      <w:pgMar w:top="992" w:right="709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853F" w14:textId="77777777" w:rsidR="004B6D1F" w:rsidRDefault="004B6D1F" w:rsidP="006030FB">
      <w:r>
        <w:separator/>
      </w:r>
    </w:p>
  </w:endnote>
  <w:endnote w:type="continuationSeparator" w:id="0">
    <w:p w14:paraId="1DF8765C" w14:textId="77777777" w:rsidR="004B6D1F" w:rsidRDefault="004B6D1F" w:rsidP="0060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B5642" w14:textId="77777777" w:rsidR="004B6D1F" w:rsidRDefault="004B6D1F" w:rsidP="006030FB">
      <w:r>
        <w:separator/>
      </w:r>
    </w:p>
  </w:footnote>
  <w:footnote w:type="continuationSeparator" w:id="0">
    <w:p w14:paraId="012A95DA" w14:textId="77777777" w:rsidR="004B6D1F" w:rsidRDefault="004B6D1F" w:rsidP="00603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3834F" w14:textId="77777777" w:rsidR="00D33F14" w:rsidRPr="00326510" w:rsidRDefault="00D33F14">
    <w:pPr>
      <w:pStyle w:val="aa"/>
      <w:jc w:val="center"/>
      <w:rPr>
        <w:sz w:val="20"/>
        <w:szCs w:val="20"/>
      </w:rPr>
    </w:pPr>
    <w:r w:rsidRPr="00326510">
      <w:rPr>
        <w:sz w:val="20"/>
        <w:szCs w:val="20"/>
      </w:rPr>
      <w:fldChar w:fldCharType="begin"/>
    </w:r>
    <w:r w:rsidRPr="00326510">
      <w:rPr>
        <w:sz w:val="20"/>
        <w:szCs w:val="20"/>
      </w:rPr>
      <w:instrText>PAGE   \* MERGEFORMAT</w:instrText>
    </w:r>
    <w:r w:rsidRPr="00326510">
      <w:rPr>
        <w:sz w:val="20"/>
        <w:szCs w:val="20"/>
      </w:rPr>
      <w:fldChar w:fldCharType="separate"/>
    </w:r>
    <w:r w:rsidR="00381E11">
      <w:rPr>
        <w:noProof/>
        <w:sz w:val="20"/>
        <w:szCs w:val="20"/>
      </w:rPr>
      <w:t>25</w:t>
    </w:r>
    <w:r w:rsidRPr="00326510">
      <w:rPr>
        <w:sz w:val="20"/>
        <w:szCs w:val="20"/>
      </w:rPr>
      <w:fldChar w:fldCharType="end"/>
    </w:r>
  </w:p>
  <w:p w14:paraId="0DF12C58" w14:textId="77777777" w:rsidR="00D33F14" w:rsidRDefault="00D33F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56039"/>
    <w:multiLevelType w:val="multilevel"/>
    <w:tmpl w:val="4CAE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85A75"/>
    <w:multiLevelType w:val="hybridMultilevel"/>
    <w:tmpl w:val="04BA9C9A"/>
    <w:lvl w:ilvl="0" w:tplc="668204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455346"/>
    <w:multiLevelType w:val="multilevel"/>
    <w:tmpl w:val="6A12C7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i/>
      </w:rPr>
    </w:lvl>
  </w:abstractNum>
  <w:abstractNum w:abstractNumId="3" w15:restartNumberingAfterBreak="0">
    <w:nsid w:val="2C2002F1"/>
    <w:multiLevelType w:val="multilevel"/>
    <w:tmpl w:val="004816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B434981"/>
    <w:multiLevelType w:val="hybridMultilevel"/>
    <w:tmpl w:val="EAE60D94"/>
    <w:lvl w:ilvl="0" w:tplc="852A4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81164E"/>
    <w:multiLevelType w:val="multilevel"/>
    <w:tmpl w:val="94FE7792"/>
    <w:lvl w:ilvl="0">
      <w:start w:val="3"/>
      <w:numFmt w:val="decimal"/>
      <w:lvlText w:val="%1."/>
      <w:lvlJc w:val="left"/>
      <w:pPr>
        <w:ind w:left="1020" w:hanging="1020"/>
      </w:pPr>
    </w:lvl>
    <w:lvl w:ilvl="1">
      <w:start w:val="11"/>
      <w:numFmt w:val="decimal"/>
      <w:lvlText w:val="%1.%2."/>
      <w:lvlJc w:val="left"/>
      <w:pPr>
        <w:ind w:left="1020" w:hanging="1020"/>
      </w:pPr>
    </w:lvl>
    <w:lvl w:ilvl="2">
      <w:start w:val="1"/>
      <w:numFmt w:val="decimal"/>
      <w:lvlText w:val="%1.%2.%3."/>
      <w:lvlJc w:val="left"/>
      <w:pPr>
        <w:ind w:left="2073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440" w:hanging="144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2160" w:hanging="2160"/>
      </w:pPr>
    </w:lvl>
    <w:lvl w:ilvl="7">
      <w:start w:val="1"/>
      <w:numFmt w:val="decimal"/>
      <w:lvlText w:val="%1.%2.%3.%4.%5.%6.%7.%8."/>
      <w:lvlJc w:val="left"/>
      <w:pPr>
        <w:ind w:left="2520" w:hanging="2520"/>
      </w:pPr>
    </w:lvl>
    <w:lvl w:ilvl="8">
      <w:start w:val="1"/>
      <w:numFmt w:val="decimal"/>
      <w:lvlText w:val="%1.%2.%3.%4.%5.%6.%7.%8.%9."/>
      <w:lvlJc w:val="left"/>
      <w:pPr>
        <w:ind w:left="2880" w:hanging="2880"/>
      </w:pPr>
    </w:lvl>
  </w:abstractNum>
  <w:abstractNum w:abstractNumId="6" w15:restartNumberingAfterBreak="0">
    <w:nsid w:val="61333ECD"/>
    <w:multiLevelType w:val="hybridMultilevel"/>
    <w:tmpl w:val="3E827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7A1ED0"/>
    <w:multiLevelType w:val="hybridMultilevel"/>
    <w:tmpl w:val="9C4E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5D00A3"/>
    <w:multiLevelType w:val="hybridMultilevel"/>
    <w:tmpl w:val="7E723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610515">
    <w:abstractNumId w:val="6"/>
  </w:num>
  <w:num w:numId="2" w16cid:durableId="1385712445">
    <w:abstractNumId w:val="7"/>
  </w:num>
  <w:num w:numId="3" w16cid:durableId="1313868277">
    <w:abstractNumId w:val="4"/>
  </w:num>
  <w:num w:numId="4" w16cid:durableId="1382826994">
    <w:abstractNumId w:val="0"/>
  </w:num>
  <w:num w:numId="5" w16cid:durableId="455678359">
    <w:abstractNumId w:val="3"/>
  </w:num>
  <w:num w:numId="6" w16cid:durableId="2125225110">
    <w:abstractNumId w:val="2"/>
  </w:num>
  <w:num w:numId="7" w16cid:durableId="208691295">
    <w:abstractNumId w:val="5"/>
  </w:num>
  <w:num w:numId="8" w16cid:durableId="1968587040">
    <w:abstractNumId w:val="1"/>
  </w:num>
  <w:num w:numId="9" w16cid:durableId="10866141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19A"/>
    <w:rsid w:val="00002E7C"/>
    <w:rsid w:val="00011E64"/>
    <w:rsid w:val="0001781B"/>
    <w:rsid w:val="0002202C"/>
    <w:rsid w:val="00022217"/>
    <w:rsid w:val="000240DA"/>
    <w:rsid w:val="00033211"/>
    <w:rsid w:val="00044539"/>
    <w:rsid w:val="000455C3"/>
    <w:rsid w:val="00045725"/>
    <w:rsid w:val="000537A3"/>
    <w:rsid w:val="00054245"/>
    <w:rsid w:val="00055426"/>
    <w:rsid w:val="0005602B"/>
    <w:rsid w:val="000632FC"/>
    <w:rsid w:val="000660AB"/>
    <w:rsid w:val="00080B80"/>
    <w:rsid w:val="00083567"/>
    <w:rsid w:val="00093E26"/>
    <w:rsid w:val="000A5219"/>
    <w:rsid w:val="000C5DE3"/>
    <w:rsid w:val="000D053A"/>
    <w:rsid w:val="000F2CF1"/>
    <w:rsid w:val="000F5522"/>
    <w:rsid w:val="00103DC0"/>
    <w:rsid w:val="001041EA"/>
    <w:rsid w:val="00105F2A"/>
    <w:rsid w:val="001160E4"/>
    <w:rsid w:val="001236F7"/>
    <w:rsid w:val="0014067C"/>
    <w:rsid w:val="001508BF"/>
    <w:rsid w:val="001625FE"/>
    <w:rsid w:val="0017038B"/>
    <w:rsid w:val="00176E2C"/>
    <w:rsid w:val="001835C6"/>
    <w:rsid w:val="00184E43"/>
    <w:rsid w:val="00187CA9"/>
    <w:rsid w:val="00192816"/>
    <w:rsid w:val="00195F31"/>
    <w:rsid w:val="001A4452"/>
    <w:rsid w:val="001A678D"/>
    <w:rsid w:val="001A7526"/>
    <w:rsid w:val="001A7796"/>
    <w:rsid w:val="001B038E"/>
    <w:rsid w:val="001B0DC0"/>
    <w:rsid w:val="001B5297"/>
    <w:rsid w:val="001B5858"/>
    <w:rsid w:val="001D3F89"/>
    <w:rsid w:val="001F5D10"/>
    <w:rsid w:val="00216B40"/>
    <w:rsid w:val="002404C4"/>
    <w:rsid w:val="00243916"/>
    <w:rsid w:val="0024771B"/>
    <w:rsid w:val="00254CB5"/>
    <w:rsid w:val="002570DD"/>
    <w:rsid w:val="00265D06"/>
    <w:rsid w:val="002B74F4"/>
    <w:rsid w:val="002C1F5A"/>
    <w:rsid w:val="002D1D8E"/>
    <w:rsid w:val="002D4068"/>
    <w:rsid w:val="002E007A"/>
    <w:rsid w:val="002E395A"/>
    <w:rsid w:val="002E6802"/>
    <w:rsid w:val="002E6C06"/>
    <w:rsid w:val="002F554D"/>
    <w:rsid w:val="003101AA"/>
    <w:rsid w:val="00316556"/>
    <w:rsid w:val="00321686"/>
    <w:rsid w:val="00326510"/>
    <w:rsid w:val="0032697B"/>
    <w:rsid w:val="003304E5"/>
    <w:rsid w:val="00333584"/>
    <w:rsid w:val="0033563A"/>
    <w:rsid w:val="00345FA2"/>
    <w:rsid w:val="003542FC"/>
    <w:rsid w:val="00362B84"/>
    <w:rsid w:val="00364298"/>
    <w:rsid w:val="00372ADE"/>
    <w:rsid w:val="00377210"/>
    <w:rsid w:val="00381E11"/>
    <w:rsid w:val="003A06AB"/>
    <w:rsid w:val="003A208E"/>
    <w:rsid w:val="003A2E75"/>
    <w:rsid w:val="003B6223"/>
    <w:rsid w:val="003D180B"/>
    <w:rsid w:val="003F70B1"/>
    <w:rsid w:val="00402ADD"/>
    <w:rsid w:val="00404AD2"/>
    <w:rsid w:val="00423623"/>
    <w:rsid w:val="00431830"/>
    <w:rsid w:val="00452560"/>
    <w:rsid w:val="00470505"/>
    <w:rsid w:val="00473E37"/>
    <w:rsid w:val="0047601C"/>
    <w:rsid w:val="0047771D"/>
    <w:rsid w:val="0048147B"/>
    <w:rsid w:val="004827E0"/>
    <w:rsid w:val="00496A22"/>
    <w:rsid w:val="004A6C45"/>
    <w:rsid w:val="004B0947"/>
    <w:rsid w:val="004B54FA"/>
    <w:rsid w:val="004B6D1F"/>
    <w:rsid w:val="004C6456"/>
    <w:rsid w:val="004D1CB3"/>
    <w:rsid w:val="004F5979"/>
    <w:rsid w:val="00505592"/>
    <w:rsid w:val="005112D0"/>
    <w:rsid w:val="00516B54"/>
    <w:rsid w:val="005241A2"/>
    <w:rsid w:val="005447BA"/>
    <w:rsid w:val="0055176C"/>
    <w:rsid w:val="00563A69"/>
    <w:rsid w:val="00581EF7"/>
    <w:rsid w:val="0058591E"/>
    <w:rsid w:val="0059179A"/>
    <w:rsid w:val="00592A80"/>
    <w:rsid w:val="005A3C76"/>
    <w:rsid w:val="005B2819"/>
    <w:rsid w:val="005C2DBF"/>
    <w:rsid w:val="005C6527"/>
    <w:rsid w:val="005C7D77"/>
    <w:rsid w:val="005E1473"/>
    <w:rsid w:val="005F54D3"/>
    <w:rsid w:val="006030FB"/>
    <w:rsid w:val="006154D8"/>
    <w:rsid w:val="0062022B"/>
    <w:rsid w:val="006218B8"/>
    <w:rsid w:val="00635426"/>
    <w:rsid w:val="006630F2"/>
    <w:rsid w:val="00663E35"/>
    <w:rsid w:val="00677622"/>
    <w:rsid w:val="006935B9"/>
    <w:rsid w:val="00694F34"/>
    <w:rsid w:val="006A529F"/>
    <w:rsid w:val="006B10CB"/>
    <w:rsid w:val="006C0B0B"/>
    <w:rsid w:val="006D5DC9"/>
    <w:rsid w:val="006D76FB"/>
    <w:rsid w:val="0070389B"/>
    <w:rsid w:val="0071102F"/>
    <w:rsid w:val="0072312E"/>
    <w:rsid w:val="007325D0"/>
    <w:rsid w:val="00732800"/>
    <w:rsid w:val="00735607"/>
    <w:rsid w:val="00737068"/>
    <w:rsid w:val="0074130D"/>
    <w:rsid w:val="007433F0"/>
    <w:rsid w:val="00744178"/>
    <w:rsid w:val="00751A43"/>
    <w:rsid w:val="00767262"/>
    <w:rsid w:val="00775937"/>
    <w:rsid w:val="00776819"/>
    <w:rsid w:val="0078282A"/>
    <w:rsid w:val="00783CD4"/>
    <w:rsid w:val="007920EA"/>
    <w:rsid w:val="007A08B0"/>
    <w:rsid w:val="007A372A"/>
    <w:rsid w:val="007A55B0"/>
    <w:rsid w:val="007B0D98"/>
    <w:rsid w:val="007B7571"/>
    <w:rsid w:val="007C132C"/>
    <w:rsid w:val="007E00C9"/>
    <w:rsid w:val="007E2313"/>
    <w:rsid w:val="007E46A6"/>
    <w:rsid w:val="007E48DF"/>
    <w:rsid w:val="007F3B19"/>
    <w:rsid w:val="007F5F3A"/>
    <w:rsid w:val="007F6B91"/>
    <w:rsid w:val="0080061E"/>
    <w:rsid w:val="00807D0E"/>
    <w:rsid w:val="0081005E"/>
    <w:rsid w:val="0081299F"/>
    <w:rsid w:val="008226C5"/>
    <w:rsid w:val="00826B1F"/>
    <w:rsid w:val="008348A3"/>
    <w:rsid w:val="00837027"/>
    <w:rsid w:val="008633B3"/>
    <w:rsid w:val="00866D15"/>
    <w:rsid w:val="0087260A"/>
    <w:rsid w:val="008757B2"/>
    <w:rsid w:val="00883578"/>
    <w:rsid w:val="00883B86"/>
    <w:rsid w:val="0089701C"/>
    <w:rsid w:val="008A7C54"/>
    <w:rsid w:val="008B032A"/>
    <w:rsid w:val="008B2654"/>
    <w:rsid w:val="008B57C1"/>
    <w:rsid w:val="008F5A83"/>
    <w:rsid w:val="008F7B1D"/>
    <w:rsid w:val="009059F3"/>
    <w:rsid w:val="00914A08"/>
    <w:rsid w:val="00923F98"/>
    <w:rsid w:val="00926C16"/>
    <w:rsid w:val="00931B73"/>
    <w:rsid w:val="00931BA2"/>
    <w:rsid w:val="00933F06"/>
    <w:rsid w:val="00943394"/>
    <w:rsid w:val="009508A0"/>
    <w:rsid w:val="009620C7"/>
    <w:rsid w:val="009626AF"/>
    <w:rsid w:val="00977664"/>
    <w:rsid w:val="0098112A"/>
    <w:rsid w:val="009831CF"/>
    <w:rsid w:val="009A2D53"/>
    <w:rsid w:val="009A31A0"/>
    <w:rsid w:val="009B31E8"/>
    <w:rsid w:val="009B7351"/>
    <w:rsid w:val="009C11E8"/>
    <w:rsid w:val="009C2139"/>
    <w:rsid w:val="009C3C9D"/>
    <w:rsid w:val="009C57E8"/>
    <w:rsid w:val="009C6A8D"/>
    <w:rsid w:val="009D601C"/>
    <w:rsid w:val="009E55DC"/>
    <w:rsid w:val="009F0111"/>
    <w:rsid w:val="009F14F7"/>
    <w:rsid w:val="009F1BEC"/>
    <w:rsid w:val="00A05E8C"/>
    <w:rsid w:val="00A07B42"/>
    <w:rsid w:val="00A1721E"/>
    <w:rsid w:val="00A17273"/>
    <w:rsid w:val="00A212F6"/>
    <w:rsid w:val="00A35236"/>
    <w:rsid w:val="00A43FC8"/>
    <w:rsid w:val="00A45F03"/>
    <w:rsid w:val="00A50D64"/>
    <w:rsid w:val="00A5285E"/>
    <w:rsid w:val="00A56453"/>
    <w:rsid w:val="00A576CA"/>
    <w:rsid w:val="00A758EC"/>
    <w:rsid w:val="00A83606"/>
    <w:rsid w:val="00A91D4F"/>
    <w:rsid w:val="00A95C20"/>
    <w:rsid w:val="00AB1A99"/>
    <w:rsid w:val="00AB3C81"/>
    <w:rsid w:val="00AD4188"/>
    <w:rsid w:val="00AE5E01"/>
    <w:rsid w:val="00AF2EBE"/>
    <w:rsid w:val="00B07BD5"/>
    <w:rsid w:val="00B10694"/>
    <w:rsid w:val="00B162B9"/>
    <w:rsid w:val="00B1664F"/>
    <w:rsid w:val="00B2424A"/>
    <w:rsid w:val="00B24D56"/>
    <w:rsid w:val="00B26453"/>
    <w:rsid w:val="00B32440"/>
    <w:rsid w:val="00B46D73"/>
    <w:rsid w:val="00B577AD"/>
    <w:rsid w:val="00B7128C"/>
    <w:rsid w:val="00B739FB"/>
    <w:rsid w:val="00B91FF8"/>
    <w:rsid w:val="00BA4510"/>
    <w:rsid w:val="00BB08EE"/>
    <w:rsid w:val="00BC7B98"/>
    <w:rsid w:val="00BD00AE"/>
    <w:rsid w:val="00BD6D48"/>
    <w:rsid w:val="00BE5239"/>
    <w:rsid w:val="00BE5F5E"/>
    <w:rsid w:val="00BF43F0"/>
    <w:rsid w:val="00C027E2"/>
    <w:rsid w:val="00C11545"/>
    <w:rsid w:val="00C22D24"/>
    <w:rsid w:val="00C3419A"/>
    <w:rsid w:val="00C41933"/>
    <w:rsid w:val="00C46746"/>
    <w:rsid w:val="00C61EE5"/>
    <w:rsid w:val="00C740F4"/>
    <w:rsid w:val="00C763CD"/>
    <w:rsid w:val="00C76A10"/>
    <w:rsid w:val="00C77EAD"/>
    <w:rsid w:val="00C80F25"/>
    <w:rsid w:val="00C8505C"/>
    <w:rsid w:val="00C90C74"/>
    <w:rsid w:val="00C92ED5"/>
    <w:rsid w:val="00C97662"/>
    <w:rsid w:val="00CB0407"/>
    <w:rsid w:val="00CB6F85"/>
    <w:rsid w:val="00CC17B5"/>
    <w:rsid w:val="00CD64B0"/>
    <w:rsid w:val="00CD6DA8"/>
    <w:rsid w:val="00CD7C29"/>
    <w:rsid w:val="00D03FA1"/>
    <w:rsid w:val="00D04DB2"/>
    <w:rsid w:val="00D10F8E"/>
    <w:rsid w:val="00D11D9A"/>
    <w:rsid w:val="00D1216E"/>
    <w:rsid w:val="00D14DE0"/>
    <w:rsid w:val="00D15602"/>
    <w:rsid w:val="00D1567A"/>
    <w:rsid w:val="00D1611D"/>
    <w:rsid w:val="00D249D5"/>
    <w:rsid w:val="00D25557"/>
    <w:rsid w:val="00D316D1"/>
    <w:rsid w:val="00D330A7"/>
    <w:rsid w:val="00D33F14"/>
    <w:rsid w:val="00D4749A"/>
    <w:rsid w:val="00D50A26"/>
    <w:rsid w:val="00D57F53"/>
    <w:rsid w:val="00D735D8"/>
    <w:rsid w:val="00D80D3F"/>
    <w:rsid w:val="00DA368D"/>
    <w:rsid w:val="00DB577D"/>
    <w:rsid w:val="00DC7C52"/>
    <w:rsid w:val="00DC7CE9"/>
    <w:rsid w:val="00DD1E0F"/>
    <w:rsid w:val="00DD57CB"/>
    <w:rsid w:val="00DF7DC0"/>
    <w:rsid w:val="00E0563E"/>
    <w:rsid w:val="00E060B7"/>
    <w:rsid w:val="00E06E75"/>
    <w:rsid w:val="00E075EB"/>
    <w:rsid w:val="00E11C53"/>
    <w:rsid w:val="00E34AA8"/>
    <w:rsid w:val="00E36C02"/>
    <w:rsid w:val="00E414A8"/>
    <w:rsid w:val="00E4182B"/>
    <w:rsid w:val="00E43D70"/>
    <w:rsid w:val="00E46CD3"/>
    <w:rsid w:val="00E539FC"/>
    <w:rsid w:val="00E6590D"/>
    <w:rsid w:val="00E754CF"/>
    <w:rsid w:val="00E84C79"/>
    <w:rsid w:val="00E87C12"/>
    <w:rsid w:val="00E87EDD"/>
    <w:rsid w:val="00E94240"/>
    <w:rsid w:val="00EA07D7"/>
    <w:rsid w:val="00EA443D"/>
    <w:rsid w:val="00EA6E5D"/>
    <w:rsid w:val="00EB06ED"/>
    <w:rsid w:val="00EB3DE2"/>
    <w:rsid w:val="00EB5AF8"/>
    <w:rsid w:val="00EE01B8"/>
    <w:rsid w:val="00EE11A0"/>
    <w:rsid w:val="00EE1618"/>
    <w:rsid w:val="00EE1E95"/>
    <w:rsid w:val="00EF0641"/>
    <w:rsid w:val="00EF67CF"/>
    <w:rsid w:val="00F0060F"/>
    <w:rsid w:val="00F027DB"/>
    <w:rsid w:val="00F10E3F"/>
    <w:rsid w:val="00F16FFF"/>
    <w:rsid w:val="00F239F7"/>
    <w:rsid w:val="00F272E0"/>
    <w:rsid w:val="00F27A07"/>
    <w:rsid w:val="00F37085"/>
    <w:rsid w:val="00F62AC4"/>
    <w:rsid w:val="00F7390F"/>
    <w:rsid w:val="00F81204"/>
    <w:rsid w:val="00F8493E"/>
    <w:rsid w:val="00F91FBD"/>
    <w:rsid w:val="00F93DB0"/>
    <w:rsid w:val="00F96EED"/>
    <w:rsid w:val="00FB18BA"/>
    <w:rsid w:val="00FB3D1F"/>
    <w:rsid w:val="00FD21A7"/>
    <w:rsid w:val="00FE3FE5"/>
    <w:rsid w:val="00FF08AD"/>
    <w:rsid w:val="00FF43C9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9928"/>
  <w15:docId w15:val="{C391CA7D-2157-4EB8-8157-CF2D913B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19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419A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6030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41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C3419A"/>
    <w:pPr>
      <w:jc w:val="center"/>
    </w:pPr>
    <w:rPr>
      <w:b/>
      <w:szCs w:val="20"/>
    </w:rPr>
  </w:style>
  <w:style w:type="character" w:customStyle="1" w:styleId="a4">
    <w:name w:val="Заголовок Знак"/>
    <w:basedOn w:val="a0"/>
    <w:link w:val="a3"/>
    <w:rsid w:val="00C341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341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030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6">
    <w:name w:val="Hyperlink"/>
    <w:basedOn w:val="a0"/>
    <w:rsid w:val="006030FB"/>
    <w:rPr>
      <w:color w:val="0000FF"/>
      <w:u w:val="single"/>
    </w:rPr>
  </w:style>
  <w:style w:type="paragraph" w:customStyle="1" w:styleId="21">
    <w:name w:val="Абзац Уровень 2"/>
    <w:basedOn w:val="a"/>
    <w:rsid w:val="006030FB"/>
    <w:pPr>
      <w:spacing w:before="120" w:line="360" w:lineRule="auto"/>
      <w:jc w:val="both"/>
    </w:pPr>
    <w:rPr>
      <w:szCs w:val="28"/>
    </w:rPr>
  </w:style>
  <w:style w:type="paragraph" w:styleId="a7">
    <w:name w:val="footer"/>
    <w:basedOn w:val="a"/>
    <w:link w:val="a8"/>
    <w:rsid w:val="006030FB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Нижний колонтитул Знак"/>
    <w:basedOn w:val="a0"/>
    <w:link w:val="a7"/>
    <w:rsid w:val="006030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030FB"/>
  </w:style>
  <w:style w:type="paragraph" w:styleId="aa">
    <w:name w:val="header"/>
    <w:basedOn w:val="a"/>
    <w:link w:val="ab"/>
    <w:uiPriority w:val="99"/>
    <w:rsid w:val="006030F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basedOn w:val="a0"/>
    <w:link w:val="aa"/>
    <w:uiPriority w:val="99"/>
    <w:rsid w:val="006030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6030FB"/>
    <w:pPr>
      <w:spacing w:before="160" w:after="160"/>
    </w:pPr>
    <w:rPr>
      <w:sz w:val="24"/>
    </w:rPr>
  </w:style>
  <w:style w:type="character" w:styleId="ac">
    <w:name w:val="Strong"/>
    <w:basedOn w:val="a0"/>
    <w:uiPriority w:val="22"/>
    <w:qFormat/>
    <w:rsid w:val="006030FB"/>
    <w:rPr>
      <w:b/>
      <w:bCs/>
    </w:rPr>
  </w:style>
  <w:style w:type="paragraph" w:styleId="ad">
    <w:name w:val="Body Text Indent"/>
    <w:basedOn w:val="a"/>
    <w:link w:val="ae"/>
    <w:rsid w:val="006030FB"/>
    <w:pPr>
      <w:ind w:firstLine="709"/>
      <w:jc w:val="both"/>
    </w:pPr>
  </w:style>
  <w:style w:type="character" w:customStyle="1" w:styleId="ae">
    <w:name w:val="Основной текст с отступом Знак"/>
    <w:basedOn w:val="a0"/>
    <w:link w:val="ad"/>
    <w:rsid w:val="006030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030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rvts7">
    <w:name w:val="rvts7"/>
    <w:basedOn w:val="a0"/>
    <w:rsid w:val="006030FB"/>
  </w:style>
  <w:style w:type="paragraph" w:customStyle="1" w:styleId="rvps2">
    <w:name w:val="rvps2"/>
    <w:basedOn w:val="a"/>
    <w:rsid w:val="006030FB"/>
    <w:pPr>
      <w:spacing w:before="100" w:beforeAutospacing="1" w:after="100" w:afterAutospacing="1"/>
    </w:pPr>
    <w:rPr>
      <w:color w:val="000000"/>
      <w:sz w:val="24"/>
    </w:rPr>
  </w:style>
  <w:style w:type="character" w:customStyle="1" w:styleId="rvts6">
    <w:name w:val="rvts6"/>
    <w:basedOn w:val="a0"/>
    <w:rsid w:val="006030FB"/>
  </w:style>
  <w:style w:type="paragraph" w:customStyle="1" w:styleId="rvps3">
    <w:name w:val="rvps3"/>
    <w:basedOn w:val="a"/>
    <w:rsid w:val="006030FB"/>
    <w:pPr>
      <w:spacing w:before="100" w:beforeAutospacing="1" w:after="100" w:afterAutospacing="1"/>
    </w:pPr>
    <w:rPr>
      <w:color w:val="000000"/>
      <w:sz w:val="24"/>
    </w:rPr>
  </w:style>
  <w:style w:type="character" w:styleId="af">
    <w:name w:val="FollowedHyperlink"/>
    <w:basedOn w:val="a0"/>
    <w:rsid w:val="006030FB"/>
    <w:rPr>
      <w:color w:val="800080"/>
      <w:u w:val="single"/>
    </w:rPr>
  </w:style>
  <w:style w:type="paragraph" w:styleId="af0">
    <w:name w:val="Balloon Text"/>
    <w:basedOn w:val="a"/>
    <w:link w:val="af1"/>
    <w:semiHidden/>
    <w:rsid w:val="006030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030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 Знак"/>
    <w:basedOn w:val="a"/>
    <w:rsid w:val="006030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rsid w:val="006030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ocument Map"/>
    <w:basedOn w:val="a"/>
    <w:link w:val="af5"/>
    <w:semiHidden/>
    <w:rsid w:val="006030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6030F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nformat">
    <w:name w:val="ConsPlusNonformat"/>
    <w:rsid w:val="006030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Гипертекстовая ссылка"/>
    <w:basedOn w:val="a0"/>
    <w:uiPriority w:val="99"/>
    <w:rsid w:val="006030FB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6030FB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6030FB"/>
    <w:rPr>
      <w:i/>
      <w:iCs/>
    </w:rPr>
  </w:style>
  <w:style w:type="paragraph" w:styleId="af9">
    <w:name w:val="Normal (Web)"/>
    <w:basedOn w:val="a"/>
    <w:uiPriority w:val="99"/>
    <w:unhideWhenUsed/>
    <w:rsid w:val="006030FB"/>
    <w:pPr>
      <w:spacing w:before="100" w:beforeAutospacing="1" w:after="100" w:afterAutospacing="1"/>
    </w:pPr>
    <w:rPr>
      <w:sz w:val="24"/>
    </w:rPr>
  </w:style>
  <w:style w:type="character" w:styleId="afa">
    <w:name w:val="Emphasis"/>
    <w:basedOn w:val="a0"/>
    <w:uiPriority w:val="20"/>
    <w:qFormat/>
    <w:rsid w:val="006030FB"/>
    <w:rPr>
      <w:i/>
      <w:iCs/>
    </w:rPr>
  </w:style>
  <w:style w:type="paragraph" w:customStyle="1" w:styleId="afb">
    <w:name w:val="Дочерний элемент списка"/>
    <w:basedOn w:val="a"/>
    <w:next w:val="a"/>
    <w:uiPriority w:val="99"/>
    <w:rsid w:val="006030FB"/>
    <w:pPr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character" w:customStyle="1" w:styleId="afc">
    <w:name w:val="Сравнение редакций. Добавленный фрагмент"/>
    <w:uiPriority w:val="99"/>
    <w:rsid w:val="006030FB"/>
    <w:rPr>
      <w:color w:val="000000"/>
      <w:shd w:val="clear" w:color="auto" w:fill="C1D7FF"/>
    </w:rPr>
  </w:style>
  <w:style w:type="paragraph" w:styleId="afd">
    <w:name w:val="Body Text"/>
    <w:basedOn w:val="a"/>
    <w:link w:val="afe"/>
    <w:rsid w:val="006030FB"/>
    <w:pPr>
      <w:spacing w:after="120"/>
    </w:pPr>
    <w:rPr>
      <w:sz w:val="24"/>
    </w:rPr>
  </w:style>
  <w:style w:type="character" w:customStyle="1" w:styleId="afe">
    <w:name w:val="Основной текст Знак"/>
    <w:basedOn w:val="a0"/>
    <w:link w:val="afd"/>
    <w:rsid w:val="006030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6030FB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0"/>
    <w:link w:val="22"/>
    <w:rsid w:val="006030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d">
    <w:name w:val="ed"/>
    <w:basedOn w:val="a0"/>
    <w:rsid w:val="006030FB"/>
  </w:style>
  <w:style w:type="paragraph" w:styleId="aff">
    <w:name w:val="footnote text"/>
    <w:aliases w:val=" Знак"/>
    <w:basedOn w:val="a"/>
    <w:link w:val="aff0"/>
    <w:rsid w:val="006030FB"/>
    <w:rPr>
      <w:sz w:val="20"/>
      <w:szCs w:val="20"/>
    </w:rPr>
  </w:style>
  <w:style w:type="character" w:customStyle="1" w:styleId="aff0">
    <w:name w:val="Текст сноски Знак"/>
    <w:aliases w:val=" Знак Знак"/>
    <w:basedOn w:val="a0"/>
    <w:link w:val="aff"/>
    <w:rsid w:val="006030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semiHidden/>
    <w:rsid w:val="006030FB"/>
    <w:rPr>
      <w:vertAlign w:val="superscript"/>
    </w:rPr>
  </w:style>
  <w:style w:type="paragraph" w:customStyle="1" w:styleId="12">
    <w:name w:val="Основной текст1"/>
    <w:basedOn w:val="a"/>
    <w:rsid w:val="006030FB"/>
    <w:pPr>
      <w:widowControl w:val="0"/>
      <w:shd w:val="clear" w:color="auto" w:fill="FFFFFF"/>
      <w:ind w:firstLine="400"/>
    </w:pPr>
    <w:rPr>
      <w:color w:val="000000"/>
      <w:szCs w:val="28"/>
      <w:lang w:bidi="ru-RU"/>
    </w:rPr>
  </w:style>
  <w:style w:type="character" w:customStyle="1" w:styleId="24">
    <w:name w:val="Основной текст (2)_"/>
    <w:basedOn w:val="a0"/>
    <w:link w:val="25"/>
    <w:rsid w:val="006030FB"/>
    <w:rPr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030FB"/>
    <w:rPr>
      <w:i/>
      <w:iCs/>
      <w:sz w:val="16"/>
      <w:szCs w:val="16"/>
      <w:shd w:val="clear" w:color="auto" w:fill="FFFFFF"/>
    </w:rPr>
  </w:style>
  <w:style w:type="character" w:customStyle="1" w:styleId="aff2">
    <w:name w:val="Другое_"/>
    <w:basedOn w:val="a0"/>
    <w:link w:val="aff3"/>
    <w:rsid w:val="006030FB"/>
    <w:rPr>
      <w:sz w:val="28"/>
      <w:szCs w:val="28"/>
      <w:shd w:val="clear" w:color="auto" w:fill="FFFFFF"/>
    </w:rPr>
  </w:style>
  <w:style w:type="character" w:customStyle="1" w:styleId="aff4">
    <w:name w:val="Подпись к таблице_"/>
    <w:basedOn w:val="a0"/>
    <w:link w:val="aff5"/>
    <w:rsid w:val="006030FB"/>
    <w:rPr>
      <w:shd w:val="clear" w:color="auto" w:fill="FFFFFF"/>
    </w:rPr>
  </w:style>
  <w:style w:type="paragraph" w:customStyle="1" w:styleId="25">
    <w:name w:val="Основной текст (2)"/>
    <w:basedOn w:val="a"/>
    <w:link w:val="24"/>
    <w:rsid w:val="006030FB"/>
    <w:pPr>
      <w:widowControl w:val="0"/>
      <w:shd w:val="clear" w:color="auto" w:fill="FFFFFF"/>
      <w:spacing w:after="260"/>
      <w:ind w:firstLine="3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6030FB"/>
    <w:pPr>
      <w:widowControl w:val="0"/>
      <w:shd w:val="clear" w:color="auto" w:fill="FFFFFF"/>
      <w:spacing w:after="240"/>
    </w:pPr>
    <w:rPr>
      <w:rFonts w:asciiTheme="minorHAnsi" w:eastAsiaTheme="minorHAnsi" w:hAnsiTheme="minorHAnsi" w:cstheme="minorBidi"/>
      <w:i/>
      <w:iCs/>
      <w:sz w:val="16"/>
      <w:szCs w:val="16"/>
      <w:lang w:eastAsia="en-US"/>
    </w:rPr>
  </w:style>
  <w:style w:type="paragraph" w:customStyle="1" w:styleId="aff3">
    <w:name w:val="Другое"/>
    <w:basedOn w:val="a"/>
    <w:link w:val="aff2"/>
    <w:rsid w:val="006030FB"/>
    <w:pPr>
      <w:widowControl w:val="0"/>
      <w:shd w:val="clear" w:color="auto" w:fill="FFFFFF"/>
      <w:spacing w:line="276" w:lineRule="auto"/>
      <w:ind w:firstLine="400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5">
    <w:name w:val="Подпись к таблице"/>
    <w:basedOn w:val="a"/>
    <w:link w:val="aff4"/>
    <w:rsid w:val="006030FB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5">
    <w:name w:val="Style5"/>
    <w:basedOn w:val="a"/>
    <w:rsid w:val="006030FB"/>
    <w:pPr>
      <w:widowControl w:val="0"/>
      <w:autoSpaceDE w:val="0"/>
      <w:autoSpaceDN w:val="0"/>
      <w:adjustRightInd w:val="0"/>
      <w:spacing w:line="322" w:lineRule="exact"/>
      <w:ind w:firstLine="365"/>
      <w:jc w:val="both"/>
    </w:pPr>
    <w:rPr>
      <w:sz w:val="24"/>
    </w:rPr>
  </w:style>
  <w:style w:type="paragraph" w:customStyle="1" w:styleId="aff6">
    <w:name w:val="Нормальный (таблица)"/>
    <w:basedOn w:val="a"/>
    <w:next w:val="a"/>
    <w:rsid w:val="006030FB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lang w:eastAsia="en-US"/>
    </w:rPr>
  </w:style>
  <w:style w:type="character" w:customStyle="1" w:styleId="6">
    <w:name w:val="Основной текст (6)_"/>
    <w:link w:val="60"/>
    <w:rsid w:val="006030FB"/>
    <w:rPr>
      <w:spacing w:val="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030FB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pacing w:val="1"/>
      <w:sz w:val="22"/>
      <w:szCs w:val="22"/>
      <w:shd w:val="clear" w:color="auto" w:fill="FFFFFF"/>
      <w:lang w:eastAsia="en-US"/>
    </w:rPr>
  </w:style>
  <w:style w:type="paragraph" w:styleId="aff7">
    <w:name w:val="endnote text"/>
    <w:basedOn w:val="a"/>
    <w:link w:val="aff8"/>
    <w:uiPriority w:val="99"/>
    <w:semiHidden/>
    <w:unhideWhenUsed/>
    <w:rsid w:val="000F5522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0F55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endnote reference"/>
    <w:basedOn w:val="a0"/>
    <w:uiPriority w:val="99"/>
    <w:semiHidden/>
    <w:unhideWhenUsed/>
    <w:rsid w:val="000F5522"/>
    <w:rPr>
      <w:vertAlign w:val="superscript"/>
    </w:rPr>
  </w:style>
  <w:style w:type="character" w:customStyle="1" w:styleId="fill">
    <w:name w:val="fill"/>
    <w:rsid w:val="008757B2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24E8F-B687-44FA-867F-B966DA85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3570</TotalTime>
  <Pages>1</Pages>
  <Words>6087</Words>
  <Characters>34700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Станиславовна Тамкович</dc:creator>
  <cp:lastModifiedBy>Эккель Кристина Александровна</cp:lastModifiedBy>
  <cp:revision>83</cp:revision>
  <cp:lastPrinted>2025-02-19T06:05:00Z</cp:lastPrinted>
  <dcterms:created xsi:type="dcterms:W3CDTF">2024-10-02T07:25:00Z</dcterms:created>
  <dcterms:modified xsi:type="dcterms:W3CDTF">2025-09-25T07:14:00Z</dcterms:modified>
</cp:coreProperties>
</file>